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170E" w14:textId="77777777" w:rsidR="008B56B5" w:rsidRPr="00D9595C" w:rsidRDefault="008B56B5" w:rsidP="00E40BBE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  <w:tab w:val="left" w:pos="5130"/>
          <w:tab w:val="left" w:pos="6300"/>
          <w:tab w:val="left" w:pos="9360"/>
        </w:tabs>
        <w:jc w:val="center"/>
        <w:rPr>
          <w:b/>
          <w:sz w:val="28"/>
          <w:szCs w:val="28"/>
        </w:rPr>
      </w:pPr>
      <w:r w:rsidRPr="00D9595C">
        <w:rPr>
          <w:b/>
          <w:sz w:val="28"/>
          <w:szCs w:val="28"/>
        </w:rPr>
        <w:t>CURRICULUM VITAE</w:t>
      </w:r>
    </w:p>
    <w:p w14:paraId="39AE42A8" w14:textId="77777777" w:rsidR="008B56B5" w:rsidRPr="00D9595C" w:rsidRDefault="008B56B5" w:rsidP="00E40BB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szCs w:val="20"/>
        </w:rPr>
      </w:pPr>
      <w:r w:rsidRPr="00D9595C">
        <w:rPr>
          <w:szCs w:val="20"/>
        </w:rPr>
        <w:t>University of Idaho</w:t>
      </w:r>
    </w:p>
    <w:p w14:paraId="672A6659" w14:textId="77777777" w:rsidR="008B56B5" w:rsidRPr="00D9595C" w:rsidRDefault="008B56B5" w:rsidP="00E40BB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szCs w:val="20"/>
        </w:rPr>
      </w:pPr>
    </w:p>
    <w:p w14:paraId="0A37501D" w14:textId="77777777" w:rsidR="008B56B5" w:rsidRPr="00D9595C" w:rsidRDefault="008B56B5" w:rsidP="00E40BB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szCs w:val="20"/>
        </w:rPr>
      </w:pPr>
    </w:p>
    <w:p w14:paraId="38144680" w14:textId="07B8ED4F" w:rsidR="008B56B5" w:rsidRPr="00D9595C" w:rsidRDefault="008B56B5" w:rsidP="2C9218D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1627" w:hanging="1627"/>
        <w:jc w:val="both"/>
      </w:pPr>
      <w:r w:rsidRPr="2C9218DA">
        <w:rPr>
          <w:b/>
          <w:bCs/>
        </w:rPr>
        <w:t>NAME:</w:t>
      </w:r>
      <w:r>
        <w:t xml:space="preserve">  </w:t>
      </w:r>
      <w:r w:rsidR="00FF4568">
        <w:t xml:space="preserve">Aleksandra </w:t>
      </w:r>
      <w:proofErr w:type="gramStart"/>
      <w:r w:rsidR="00FF4568">
        <w:t xml:space="preserve">Hollingshead  </w:t>
      </w:r>
      <w:r>
        <w:tab/>
      </w:r>
      <w:proofErr w:type="gramEnd"/>
      <w:r>
        <w:tab/>
      </w:r>
      <w:r w:rsidRPr="2C9218DA">
        <w:rPr>
          <w:b/>
          <w:bCs/>
        </w:rPr>
        <w:t>DATE:</w:t>
      </w:r>
      <w:r>
        <w:t xml:space="preserve">  </w:t>
      </w:r>
      <w:r w:rsidR="00746E46">
        <w:t>10.</w:t>
      </w:r>
      <w:r w:rsidR="00DA34AF">
        <w:t>30</w:t>
      </w:r>
      <w:r w:rsidR="002A66ED">
        <w:t>.2023</w:t>
      </w:r>
    </w:p>
    <w:p w14:paraId="5DAB6C7B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  <w:szCs w:val="20"/>
        </w:rPr>
      </w:pPr>
    </w:p>
    <w:p w14:paraId="22419469" w14:textId="18F54AF9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</w:pPr>
      <w:r w:rsidRPr="2743E6D8">
        <w:rPr>
          <w:b/>
          <w:bCs/>
        </w:rPr>
        <w:t>RANK OR TITLE:</w:t>
      </w:r>
      <w:r>
        <w:t xml:space="preserve">  </w:t>
      </w:r>
      <w:r w:rsidR="14F2F98E">
        <w:t xml:space="preserve">Associate Dean </w:t>
      </w:r>
    </w:p>
    <w:p w14:paraId="2472FB5B" w14:textId="4B90AACC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</w:pPr>
      <w:r>
        <w:t>A</w:t>
      </w:r>
      <w:r w:rsidR="00CC3E45">
        <w:t>ssociate</w:t>
      </w:r>
      <w:r>
        <w:t xml:space="preserve"> Professor</w:t>
      </w:r>
      <w:r w:rsidR="0065422A">
        <w:t>, with tenure</w:t>
      </w:r>
      <w:r w:rsidR="00CC3E45">
        <w:t xml:space="preserve"> </w:t>
      </w:r>
    </w:p>
    <w:p w14:paraId="02EB378F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  <w:szCs w:val="20"/>
        </w:rPr>
      </w:pPr>
    </w:p>
    <w:p w14:paraId="36FD3098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szCs w:val="20"/>
        </w:rPr>
      </w:pPr>
      <w:r w:rsidRPr="00D9595C">
        <w:rPr>
          <w:b/>
          <w:szCs w:val="20"/>
        </w:rPr>
        <w:t>DEPARTMENT:</w:t>
      </w:r>
      <w:r w:rsidRPr="00D9595C">
        <w:rPr>
          <w:szCs w:val="20"/>
        </w:rPr>
        <w:t xml:space="preserve">  </w:t>
      </w:r>
      <w:r w:rsidRPr="00D9595C">
        <w:rPr>
          <w:szCs w:val="20"/>
        </w:rPr>
        <w:tab/>
        <w:t>Curriculum and Instruction</w:t>
      </w:r>
      <w:r w:rsidRPr="00D9595C">
        <w:rPr>
          <w:szCs w:val="20"/>
        </w:rPr>
        <w:tab/>
      </w:r>
      <w:r w:rsidRPr="00D9595C">
        <w:rPr>
          <w:szCs w:val="20"/>
        </w:rPr>
        <w:tab/>
      </w:r>
      <w:r w:rsidRPr="00D9595C">
        <w:rPr>
          <w:szCs w:val="20"/>
        </w:rPr>
        <w:tab/>
      </w:r>
    </w:p>
    <w:p w14:paraId="6A05A809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jc w:val="both"/>
        <w:rPr>
          <w:b/>
          <w:szCs w:val="20"/>
        </w:rPr>
      </w:pPr>
    </w:p>
    <w:p w14:paraId="426394C5" w14:textId="77777777" w:rsidR="00D00BF0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jc w:val="both"/>
        <w:rPr>
          <w:szCs w:val="20"/>
        </w:rPr>
      </w:pPr>
      <w:r w:rsidRPr="00D9595C">
        <w:rPr>
          <w:b/>
          <w:szCs w:val="20"/>
        </w:rPr>
        <w:t>OFFICE LOCATION AND CAMPUS ZIP:</w:t>
      </w:r>
      <w:r w:rsidRPr="00D9595C">
        <w:rPr>
          <w:szCs w:val="20"/>
        </w:rPr>
        <w:t xml:space="preserve">  </w:t>
      </w:r>
      <w:r w:rsidR="00D00BF0">
        <w:rPr>
          <w:szCs w:val="20"/>
        </w:rPr>
        <w:t xml:space="preserve">                                     </w:t>
      </w:r>
      <w:r w:rsidR="00D00BF0" w:rsidRPr="00D9595C">
        <w:rPr>
          <w:b/>
          <w:szCs w:val="20"/>
        </w:rPr>
        <w:t>OFFICE PHONE:</w:t>
      </w:r>
      <w:r w:rsidR="00D00BF0" w:rsidRPr="00D9595C">
        <w:rPr>
          <w:szCs w:val="20"/>
        </w:rPr>
        <w:t xml:space="preserve">  208.885.0629</w:t>
      </w:r>
    </w:p>
    <w:p w14:paraId="090AE1A2" w14:textId="37013142" w:rsidR="008B56B5" w:rsidRPr="00D9595C" w:rsidRDefault="00954F6F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</w:pPr>
      <w:r>
        <w:t xml:space="preserve">Education Building </w:t>
      </w:r>
      <w:r w:rsidR="094D7F23">
        <w:t>506</w:t>
      </w:r>
      <w:r w:rsidR="00D00BF0">
        <w:t xml:space="preserve">                             </w:t>
      </w:r>
      <w:r w:rsidR="008A7379">
        <w:t xml:space="preserve">                     </w:t>
      </w:r>
      <w:r w:rsidR="00D00BF0">
        <w:t xml:space="preserve">                          </w:t>
      </w:r>
      <w:r w:rsidR="00D00BF0" w:rsidRPr="2743E6D8">
        <w:rPr>
          <w:b/>
          <w:bCs/>
        </w:rPr>
        <w:t xml:space="preserve">FAX: </w:t>
      </w:r>
      <w:r w:rsidR="00D00BF0">
        <w:t>208.885.0560</w:t>
      </w:r>
    </w:p>
    <w:p w14:paraId="23B54FB5" w14:textId="77777777" w:rsidR="008B56B5" w:rsidRPr="00D9595C" w:rsidRDefault="008A7379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jc w:val="both"/>
        <w:rPr>
          <w:szCs w:val="20"/>
        </w:rPr>
      </w:pPr>
      <w:r>
        <w:rPr>
          <w:szCs w:val="20"/>
        </w:rPr>
        <w:t>83844-3082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00BF0">
        <w:rPr>
          <w:szCs w:val="20"/>
        </w:rPr>
        <w:t xml:space="preserve">                                           </w:t>
      </w:r>
      <w:r>
        <w:rPr>
          <w:szCs w:val="20"/>
        </w:rPr>
        <w:t xml:space="preserve">           </w:t>
      </w:r>
      <w:r w:rsidR="00D00BF0">
        <w:rPr>
          <w:szCs w:val="20"/>
        </w:rPr>
        <w:t xml:space="preserve"> </w:t>
      </w:r>
      <w:r>
        <w:rPr>
          <w:szCs w:val="20"/>
        </w:rPr>
        <w:t xml:space="preserve"> </w:t>
      </w:r>
      <w:r w:rsidR="00D00BF0">
        <w:rPr>
          <w:szCs w:val="20"/>
        </w:rPr>
        <w:t xml:space="preserve">    </w:t>
      </w:r>
      <w:r w:rsidR="00D00BF0" w:rsidRPr="00D00BF0">
        <w:rPr>
          <w:b/>
          <w:szCs w:val="20"/>
        </w:rPr>
        <w:t>EMAIL</w:t>
      </w:r>
      <w:r w:rsidR="00D00BF0">
        <w:rPr>
          <w:szCs w:val="20"/>
        </w:rPr>
        <w:t>: ahollingshead@uidaho.edu</w:t>
      </w:r>
      <w:r w:rsidR="00D00BF0">
        <w:rPr>
          <w:szCs w:val="20"/>
        </w:rPr>
        <w:tab/>
      </w:r>
      <w:r w:rsidR="00D00BF0">
        <w:rPr>
          <w:szCs w:val="20"/>
        </w:rPr>
        <w:tab/>
      </w:r>
      <w:r w:rsidR="00D00BF0">
        <w:rPr>
          <w:szCs w:val="20"/>
        </w:rPr>
        <w:tab/>
      </w:r>
      <w:r w:rsidR="00D00BF0">
        <w:rPr>
          <w:szCs w:val="20"/>
        </w:rPr>
        <w:tab/>
      </w:r>
    </w:p>
    <w:p w14:paraId="32454B76" w14:textId="77777777" w:rsidR="008B56B5" w:rsidRPr="00D9595C" w:rsidRDefault="00D00BF0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jc w:val="both"/>
        <w:rPr>
          <w:b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                                            </w:t>
      </w:r>
      <w:r w:rsidR="008A7379">
        <w:rPr>
          <w:szCs w:val="20"/>
        </w:rPr>
        <w:t xml:space="preserve">                    </w:t>
      </w:r>
      <w:r w:rsidR="00AD6FC0">
        <w:rPr>
          <w:szCs w:val="20"/>
        </w:rPr>
        <w:t xml:space="preserve"> </w:t>
      </w:r>
      <w:r w:rsidR="008A7379">
        <w:rPr>
          <w:szCs w:val="20"/>
        </w:rPr>
        <w:t xml:space="preserve"> </w:t>
      </w:r>
      <w:r>
        <w:rPr>
          <w:b/>
          <w:szCs w:val="20"/>
        </w:rPr>
        <w:t xml:space="preserve">WEB: </w:t>
      </w:r>
      <w:hyperlink r:id="rId7" w:history="1">
        <w:r w:rsidR="004C012C" w:rsidRPr="009C3E60">
          <w:rPr>
            <w:rStyle w:val="Hyperlink"/>
            <w:b/>
            <w:szCs w:val="20"/>
          </w:rPr>
          <w:t>http://www.uidaho.edu/ed/ci/aleksandra-hollingshead</w:t>
        </w:r>
      </w:hyperlink>
    </w:p>
    <w:p w14:paraId="5A39BBE3" w14:textId="77777777" w:rsidR="00FF4568" w:rsidRPr="00D9595C" w:rsidRDefault="00FF4568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5040"/>
        <w:jc w:val="both"/>
        <w:rPr>
          <w:b/>
          <w:szCs w:val="20"/>
        </w:rPr>
      </w:pPr>
    </w:p>
    <w:p w14:paraId="41C8F396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5040"/>
        <w:jc w:val="both"/>
        <w:rPr>
          <w:b/>
          <w:szCs w:val="20"/>
        </w:rPr>
      </w:pPr>
    </w:p>
    <w:p w14:paraId="72A3D3EC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  <w:szCs w:val="20"/>
        </w:rPr>
      </w:pPr>
    </w:p>
    <w:p w14:paraId="07FE6329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  <w:szCs w:val="20"/>
        </w:rPr>
      </w:pPr>
      <w:r w:rsidRPr="00D9595C">
        <w:rPr>
          <w:b/>
          <w:szCs w:val="20"/>
        </w:rPr>
        <w:t>DATE OF FIRST EMPLOYMENT AT UI:</w:t>
      </w:r>
      <w:r w:rsidRPr="00D9595C">
        <w:rPr>
          <w:szCs w:val="20"/>
        </w:rPr>
        <w:t xml:space="preserve">  </w:t>
      </w:r>
      <w:proofErr w:type="gramStart"/>
      <w:r w:rsidR="00FF4568" w:rsidRPr="00D9595C">
        <w:rPr>
          <w:szCs w:val="20"/>
        </w:rPr>
        <w:t>July,</w:t>
      </w:r>
      <w:proofErr w:type="gramEnd"/>
      <w:r w:rsidR="00FF4568" w:rsidRPr="00D9595C">
        <w:rPr>
          <w:szCs w:val="20"/>
        </w:rPr>
        <w:t xml:space="preserve"> 2013</w:t>
      </w:r>
    </w:p>
    <w:p w14:paraId="0D0B940D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</w:p>
    <w:p w14:paraId="4584B3E8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 w:rsidRPr="00D9595C">
        <w:rPr>
          <w:b/>
          <w:szCs w:val="20"/>
        </w:rPr>
        <w:t xml:space="preserve">DATE OF TENURE:  </w:t>
      </w:r>
      <w:r w:rsidR="00CC3E45">
        <w:rPr>
          <w:szCs w:val="20"/>
        </w:rPr>
        <w:t>August 2019</w:t>
      </w:r>
    </w:p>
    <w:p w14:paraId="0E27B00A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</w:p>
    <w:p w14:paraId="17F1233A" w14:textId="5E03FA1D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2743E6D8">
        <w:rPr>
          <w:b/>
          <w:bCs/>
        </w:rPr>
        <w:t>DATE OF PRESENT RANK OR TITLE:</w:t>
      </w:r>
      <w:r>
        <w:t xml:space="preserve">  </w:t>
      </w:r>
      <w:r w:rsidR="7DD6316F">
        <w:t>March 2020</w:t>
      </w:r>
    </w:p>
    <w:p w14:paraId="60061E4C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</w:p>
    <w:p w14:paraId="78BC41FE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 w:rsidRPr="00D9595C">
        <w:rPr>
          <w:b/>
          <w:szCs w:val="20"/>
        </w:rPr>
        <w:t>EDUCATION BEYOND HIGH SCHOOL:</w:t>
      </w:r>
    </w:p>
    <w:p w14:paraId="44EAFD9C" w14:textId="77777777" w:rsidR="008B56B5" w:rsidRPr="00D9595C" w:rsidRDefault="008B56B5" w:rsidP="00E40BBE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sz w:val="20"/>
        </w:rPr>
      </w:pPr>
    </w:p>
    <w:p w14:paraId="76D2593E" w14:textId="77777777" w:rsidR="008B56B5" w:rsidRDefault="008B56B5" w:rsidP="00E40BBE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sz w:val="20"/>
        </w:rPr>
      </w:pPr>
      <w:r w:rsidRPr="00D9595C">
        <w:rPr>
          <w:rFonts w:ascii="Times New Roman" w:hAnsi="Times New Roman"/>
          <w:b/>
          <w:sz w:val="20"/>
        </w:rPr>
        <w:t>Degrees:</w:t>
      </w:r>
      <w:r w:rsidRPr="00D9595C">
        <w:rPr>
          <w:rFonts w:ascii="Times New Roman" w:hAnsi="Times New Roman"/>
          <w:sz w:val="20"/>
        </w:rPr>
        <w:t xml:space="preserve"> </w:t>
      </w:r>
    </w:p>
    <w:p w14:paraId="4B94D5A5" w14:textId="77777777" w:rsidR="00255CBB" w:rsidRDefault="00255CBB" w:rsidP="00E40BBE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sz w:val="20"/>
        </w:rPr>
      </w:pPr>
    </w:p>
    <w:p w14:paraId="2BBE23BC" w14:textId="77777777" w:rsidR="00255CBB" w:rsidRPr="00D9595C" w:rsidRDefault="00255CBB" w:rsidP="00E40BBE">
      <w:pPr>
        <w:pStyle w:val="BodyText"/>
        <w:numPr>
          <w:ilvl w:val="0"/>
          <w:numId w:val="7"/>
        </w:numPr>
        <w:tabs>
          <w:tab w:val="clear" w:pos="0"/>
          <w:tab w:val="left" w:pos="9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Doctor of Education</w:t>
      </w:r>
      <w:r w:rsidR="004A3517">
        <w:rPr>
          <w:rFonts w:ascii="Times New Roman" w:hAnsi="Times New Roman"/>
          <w:sz w:val="20"/>
        </w:rPr>
        <w:t xml:space="preserve">, </w:t>
      </w:r>
      <w:r w:rsidR="00EA1B9B">
        <w:rPr>
          <w:rFonts w:ascii="Times New Roman" w:hAnsi="Times New Roman"/>
          <w:sz w:val="20"/>
        </w:rPr>
        <w:t xml:space="preserve">University of Cincinnati, Cincinnati, OH, August 2013, </w:t>
      </w:r>
      <w:r w:rsidR="004A3517">
        <w:rPr>
          <w:rFonts w:ascii="Times New Roman" w:hAnsi="Times New Roman"/>
          <w:sz w:val="20"/>
        </w:rPr>
        <w:t xml:space="preserve">Special Education, </w:t>
      </w:r>
    </w:p>
    <w:p w14:paraId="56E061AC" w14:textId="77777777" w:rsidR="008B56B5" w:rsidRDefault="004A3517" w:rsidP="4BD7EF4F">
      <w:pPr>
        <w:pStyle w:val="BodyText"/>
        <w:tabs>
          <w:tab w:val="clear" w:pos="0"/>
          <w:tab w:val="left" w:pos="90"/>
        </w:tabs>
        <w:ind w:left="1080" w:hanging="540"/>
        <w:rPr>
          <w:rFonts w:ascii="Times New Roman" w:hAnsi="Times New Roman"/>
          <w:sz w:val="20"/>
        </w:rPr>
      </w:pPr>
      <w:r w:rsidRPr="4BD7EF4F">
        <w:rPr>
          <w:rFonts w:ascii="Times New Roman" w:hAnsi="Times New Roman"/>
          <w:sz w:val="20"/>
          <w:u w:val="single"/>
        </w:rPr>
        <w:t>Dissertation topic:</w:t>
      </w:r>
      <w:r w:rsidRPr="4BD7EF4F">
        <w:rPr>
          <w:rFonts w:ascii="Times New Roman" w:hAnsi="Times New Roman"/>
          <w:sz w:val="20"/>
        </w:rPr>
        <w:t xml:space="preserve"> Broadening the Definition of Engagement of Students with Significant Disabilities to include Behavioral, Cognitive, and Emotional Components: A Phenomenological Study of Experts’ Perceptions</w:t>
      </w:r>
    </w:p>
    <w:p w14:paraId="38C7D995" w14:textId="77777777" w:rsidR="004A3517" w:rsidRDefault="004A3517" w:rsidP="00E40BBE">
      <w:pPr>
        <w:pStyle w:val="BodyText"/>
        <w:numPr>
          <w:ilvl w:val="0"/>
          <w:numId w:val="7"/>
        </w:numPr>
        <w:tabs>
          <w:tab w:val="clear" w:pos="0"/>
          <w:tab w:val="left" w:pos="90"/>
        </w:tabs>
        <w:ind w:left="990" w:hanging="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Master of Education, </w:t>
      </w:r>
      <w:r w:rsidR="00EA1B9B">
        <w:rPr>
          <w:rFonts w:ascii="Times New Roman" w:hAnsi="Times New Roman"/>
          <w:sz w:val="20"/>
        </w:rPr>
        <w:t xml:space="preserve">Antioch University McGregor, Yellow Springs, OH, June 2008, </w:t>
      </w:r>
      <w:r>
        <w:rPr>
          <w:rFonts w:ascii="Times New Roman" w:hAnsi="Times New Roman"/>
          <w:sz w:val="20"/>
        </w:rPr>
        <w:t>Mild/Moderate and Moderate/Severe Disabiliti</w:t>
      </w:r>
      <w:r w:rsidR="00EA1B9B">
        <w:rPr>
          <w:rFonts w:ascii="Times New Roman" w:hAnsi="Times New Roman"/>
          <w:sz w:val="20"/>
        </w:rPr>
        <w:t>es Intervention Specialist K-12</w:t>
      </w:r>
      <w:r>
        <w:rPr>
          <w:rFonts w:ascii="Times New Roman" w:hAnsi="Times New Roman"/>
          <w:sz w:val="20"/>
        </w:rPr>
        <w:t xml:space="preserve"> </w:t>
      </w:r>
    </w:p>
    <w:p w14:paraId="1347156E" w14:textId="77777777" w:rsidR="004A3517" w:rsidRDefault="00212EB5" w:rsidP="00E40BBE">
      <w:pPr>
        <w:pStyle w:val="BodyText"/>
        <w:numPr>
          <w:ilvl w:val="0"/>
          <w:numId w:val="7"/>
        </w:numPr>
        <w:tabs>
          <w:tab w:val="clear" w:pos="0"/>
          <w:tab w:val="left" w:pos="90"/>
        </w:tabs>
        <w:ind w:left="990" w:hanging="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Master of Science, </w:t>
      </w:r>
      <w:r w:rsidR="00EA1B9B">
        <w:rPr>
          <w:rFonts w:ascii="Times New Roman" w:hAnsi="Times New Roman"/>
          <w:sz w:val="20"/>
        </w:rPr>
        <w:t xml:space="preserve">Silesian University, Katowice, Poland, April 2003, </w:t>
      </w:r>
      <w:r>
        <w:rPr>
          <w:rFonts w:ascii="Times New Roman" w:hAnsi="Times New Roman"/>
          <w:sz w:val="20"/>
        </w:rPr>
        <w:t xml:space="preserve">Political Science, </w:t>
      </w:r>
    </w:p>
    <w:p w14:paraId="37EDF6FA" w14:textId="77777777" w:rsidR="00212EB5" w:rsidRPr="004A3517" w:rsidRDefault="00212EB5" w:rsidP="00E40BBE">
      <w:pPr>
        <w:pStyle w:val="BodyText"/>
        <w:numPr>
          <w:ilvl w:val="0"/>
          <w:numId w:val="7"/>
        </w:numPr>
        <w:tabs>
          <w:tab w:val="clear" w:pos="0"/>
          <w:tab w:val="left" w:pos="90"/>
        </w:tabs>
        <w:ind w:left="990" w:hanging="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Bachelor of Science, </w:t>
      </w:r>
      <w:r w:rsidR="00EA1B9B">
        <w:rPr>
          <w:rFonts w:ascii="Times New Roman" w:hAnsi="Times New Roman"/>
          <w:sz w:val="20"/>
        </w:rPr>
        <w:t xml:space="preserve">Silesian University, Katowice, Poland, April 2003, </w:t>
      </w:r>
      <w:r>
        <w:rPr>
          <w:rFonts w:ascii="Times New Roman" w:hAnsi="Times New Roman"/>
          <w:sz w:val="20"/>
        </w:rPr>
        <w:t>P</w:t>
      </w:r>
      <w:r w:rsidR="00EA1B9B">
        <w:rPr>
          <w:rFonts w:ascii="Times New Roman" w:hAnsi="Times New Roman"/>
          <w:sz w:val="20"/>
        </w:rPr>
        <w:t>olitical Science and Philosophy</w:t>
      </w:r>
      <w:r>
        <w:rPr>
          <w:rFonts w:ascii="Times New Roman" w:hAnsi="Times New Roman"/>
          <w:sz w:val="20"/>
        </w:rPr>
        <w:t xml:space="preserve"> </w:t>
      </w:r>
    </w:p>
    <w:p w14:paraId="3DEEC669" w14:textId="77777777" w:rsidR="00DA5E77" w:rsidRPr="00D9595C" w:rsidRDefault="00DA5E77" w:rsidP="00E40BBE">
      <w:pPr>
        <w:rPr>
          <w:b/>
          <w:szCs w:val="20"/>
        </w:rPr>
      </w:pPr>
    </w:p>
    <w:p w14:paraId="2DAD7DDD" w14:textId="77777777" w:rsidR="008B56B5" w:rsidRPr="00D9595C" w:rsidRDefault="008B56B5" w:rsidP="00E40BBE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b/>
          <w:sz w:val="20"/>
        </w:rPr>
      </w:pPr>
      <w:r w:rsidRPr="00D9595C">
        <w:rPr>
          <w:rFonts w:ascii="Times New Roman" w:hAnsi="Times New Roman"/>
          <w:b/>
          <w:sz w:val="20"/>
        </w:rPr>
        <w:t>Certificates and Licenses:</w:t>
      </w:r>
    </w:p>
    <w:p w14:paraId="3656B9AB" w14:textId="77777777" w:rsidR="008B56B5" w:rsidRPr="00D9595C" w:rsidRDefault="008B56B5" w:rsidP="00E40BBE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b/>
          <w:sz w:val="20"/>
        </w:rPr>
      </w:pPr>
    </w:p>
    <w:p w14:paraId="5639100A" w14:textId="77777777" w:rsidR="00A57653" w:rsidRPr="003A6770" w:rsidRDefault="005A03F7" w:rsidP="00E40BBE">
      <w:pPr>
        <w:pStyle w:val="ListParagraph"/>
        <w:numPr>
          <w:ilvl w:val="0"/>
          <w:numId w:val="11"/>
        </w:numPr>
        <w:tabs>
          <w:tab w:val="left" w:pos="1890"/>
        </w:tabs>
        <w:ind w:left="540" w:hanging="180"/>
        <w:rPr>
          <w:szCs w:val="20"/>
        </w:rPr>
      </w:pPr>
      <w:r w:rsidRPr="003A6770">
        <w:rPr>
          <w:szCs w:val="20"/>
        </w:rPr>
        <w:t>Ohio</w:t>
      </w:r>
      <w:r w:rsidR="008B56B5" w:rsidRPr="003A6770">
        <w:rPr>
          <w:szCs w:val="20"/>
        </w:rPr>
        <w:t xml:space="preserve"> Teaching Certificate # </w:t>
      </w:r>
      <w:r w:rsidR="00A57653" w:rsidRPr="003A6770">
        <w:rPr>
          <w:szCs w:val="20"/>
        </w:rPr>
        <w:t>OH1539144</w:t>
      </w:r>
      <w:r w:rsidR="008B56B5" w:rsidRPr="003A6770">
        <w:rPr>
          <w:szCs w:val="20"/>
        </w:rPr>
        <w:t>;</w:t>
      </w:r>
      <w:r w:rsidR="003A6770">
        <w:rPr>
          <w:szCs w:val="20"/>
        </w:rPr>
        <w:t xml:space="preserve"> </w:t>
      </w:r>
      <w:r w:rsidR="00A57653" w:rsidRPr="003A6770">
        <w:rPr>
          <w:szCs w:val="20"/>
        </w:rPr>
        <w:t>Intervention Specialist (K-12)</w:t>
      </w:r>
      <w:r w:rsidR="00212EB5" w:rsidRPr="003A6770">
        <w:rPr>
          <w:szCs w:val="20"/>
        </w:rPr>
        <w:t xml:space="preserve">, </w:t>
      </w:r>
      <w:r w:rsidR="00A57653" w:rsidRPr="003A6770">
        <w:rPr>
          <w:szCs w:val="20"/>
        </w:rPr>
        <w:t>Mild/ Moderate</w:t>
      </w:r>
      <w:r w:rsidR="00212EB5" w:rsidRPr="003A6770">
        <w:rPr>
          <w:szCs w:val="20"/>
        </w:rPr>
        <w:t xml:space="preserve"> and </w:t>
      </w:r>
      <w:r w:rsidR="00A57653" w:rsidRPr="003A6770">
        <w:rPr>
          <w:szCs w:val="20"/>
        </w:rPr>
        <w:t xml:space="preserve">                                     </w:t>
      </w:r>
      <w:r w:rsidR="003A6770">
        <w:rPr>
          <w:szCs w:val="20"/>
        </w:rPr>
        <w:t xml:space="preserve"> </w:t>
      </w:r>
      <w:r w:rsidR="00A57653" w:rsidRPr="003A6770">
        <w:rPr>
          <w:szCs w:val="20"/>
        </w:rPr>
        <w:t>Moderate/ Intensive</w:t>
      </w:r>
      <w:r w:rsidR="00212EB5" w:rsidRPr="003A6770">
        <w:rPr>
          <w:szCs w:val="20"/>
        </w:rPr>
        <w:t xml:space="preserve"> Disabilities</w:t>
      </w:r>
    </w:p>
    <w:p w14:paraId="45FB0818" w14:textId="77777777" w:rsidR="008B56B5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</w:p>
    <w:p w14:paraId="049F31CB" w14:textId="77777777" w:rsidR="00212EB5" w:rsidRPr="00D9595C" w:rsidRDefault="00212E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</w:p>
    <w:p w14:paraId="0F220025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 w:rsidRPr="00D9595C">
        <w:rPr>
          <w:b/>
          <w:szCs w:val="20"/>
        </w:rPr>
        <w:t>EXPERIENCE:</w:t>
      </w:r>
    </w:p>
    <w:p w14:paraId="2CFCBAA9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 w:rsidRPr="2743E6D8">
        <w:rPr>
          <w:b/>
          <w:bCs/>
        </w:rPr>
        <w:t xml:space="preserve">Teaching, Extension and Research Appointments: </w:t>
      </w:r>
    </w:p>
    <w:p w14:paraId="38AA607E" w14:textId="22CF2173" w:rsidR="004969B4" w:rsidRPr="004969B4" w:rsidRDefault="004969B4" w:rsidP="001B1233">
      <w:pPr>
        <w:pStyle w:val="ListParagraph"/>
        <w:numPr>
          <w:ilvl w:val="0"/>
          <w:numId w:val="1"/>
        </w:numPr>
        <w:ind w:left="540" w:hanging="180"/>
        <w:jc w:val="both"/>
        <w:rPr>
          <w:szCs w:val="20"/>
        </w:rPr>
      </w:pPr>
      <w:r>
        <w:rPr>
          <w:szCs w:val="20"/>
        </w:rPr>
        <w:t xml:space="preserve">Department Chair, </w:t>
      </w:r>
      <w:proofErr w:type="gramStart"/>
      <w:r>
        <w:rPr>
          <w:szCs w:val="20"/>
        </w:rPr>
        <w:t>Curriculum</w:t>
      </w:r>
      <w:proofErr w:type="gramEnd"/>
      <w:r>
        <w:rPr>
          <w:szCs w:val="20"/>
        </w:rPr>
        <w:t xml:space="preserve"> and Instruction; </w:t>
      </w:r>
      <w:r>
        <w:t>College of Education, Health, and Human Sciences, University of Idaho, Moscow, ID, January 2024- present</w:t>
      </w:r>
    </w:p>
    <w:p w14:paraId="1944CEE1" w14:textId="6D718FE6" w:rsidR="43062507" w:rsidRPr="00140F37" w:rsidRDefault="43062507" w:rsidP="001B1233">
      <w:pPr>
        <w:pStyle w:val="ListParagraph"/>
        <w:numPr>
          <w:ilvl w:val="0"/>
          <w:numId w:val="1"/>
        </w:numPr>
        <w:ind w:left="540" w:hanging="180"/>
        <w:jc w:val="both"/>
        <w:rPr>
          <w:szCs w:val="20"/>
        </w:rPr>
      </w:pPr>
      <w:r>
        <w:t>Associate Dean of Inclusion</w:t>
      </w:r>
      <w:r w:rsidR="00A209AB">
        <w:t xml:space="preserve"> (25%)</w:t>
      </w:r>
      <w:r>
        <w:t xml:space="preserve">: College of Education, Health, and Human Sciences, University of Idaho, Moscow, ID, March 2020- </w:t>
      </w:r>
      <w:r w:rsidR="004969B4">
        <w:t>December 2023.</w:t>
      </w:r>
    </w:p>
    <w:p w14:paraId="1B94AB0B" w14:textId="297F3851" w:rsidR="00140F37" w:rsidRDefault="002E4639" w:rsidP="001B1233">
      <w:pPr>
        <w:pStyle w:val="ListParagraph"/>
        <w:numPr>
          <w:ilvl w:val="0"/>
          <w:numId w:val="1"/>
        </w:numPr>
        <w:ind w:left="540" w:hanging="180"/>
        <w:jc w:val="both"/>
        <w:rPr>
          <w:szCs w:val="20"/>
        </w:rPr>
      </w:pPr>
      <w:r>
        <w:t>Affiliated Faculty: Center on Disability and Human Development, University of Idaho, Moscow, ID</w:t>
      </w:r>
      <w:r w:rsidR="008269FD">
        <w:t>, 2019- present.</w:t>
      </w:r>
    </w:p>
    <w:p w14:paraId="6DE66479" w14:textId="77777777" w:rsidR="0065422A" w:rsidRDefault="0065422A" w:rsidP="00E40BBE">
      <w:pPr>
        <w:pStyle w:val="ListParagraph"/>
        <w:numPr>
          <w:ilvl w:val="0"/>
          <w:numId w:val="11"/>
        </w:numPr>
        <w:ind w:left="540" w:hanging="180"/>
        <w:rPr>
          <w:szCs w:val="20"/>
        </w:rPr>
      </w:pPr>
      <w:r>
        <w:rPr>
          <w:szCs w:val="20"/>
        </w:rPr>
        <w:t xml:space="preserve">Associate Professor, Special Education: College of Education, Health, and Human Sciences, </w:t>
      </w:r>
      <w:r w:rsidRPr="0065422A">
        <w:rPr>
          <w:szCs w:val="20"/>
        </w:rPr>
        <w:t>University of Idaho</w:t>
      </w:r>
      <w:r>
        <w:rPr>
          <w:szCs w:val="20"/>
        </w:rPr>
        <w:t>, Moscow, ID, August 2019- present</w:t>
      </w:r>
    </w:p>
    <w:p w14:paraId="2E1276AD" w14:textId="77777777" w:rsidR="008B56B5" w:rsidRDefault="00B62D28" w:rsidP="00E40BBE">
      <w:pPr>
        <w:pStyle w:val="ListParagraph"/>
        <w:numPr>
          <w:ilvl w:val="0"/>
          <w:numId w:val="11"/>
        </w:numPr>
        <w:ind w:left="540" w:hanging="180"/>
        <w:rPr>
          <w:szCs w:val="20"/>
        </w:rPr>
      </w:pPr>
      <w:r w:rsidRPr="003A6770">
        <w:rPr>
          <w:szCs w:val="20"/>
        </w:rPr>
        <w:lastRenderedPageBreak/>
        <w:t>Assistant Professor, Special Education: College of Education, University of Idaho, Moscow, ID, July 2013</w:t>
      </w:r>
      <w:r w:rsidR="00D16016" w:rsidRPr="003A6770">
        <w:rPr>
          <w:szCs w:val="20"/>
        </w:rPr>
        <w:t xml:space="preserve">- </w:t>
      </w:r>
      <w:r w:rsidR="003A6770" w:rsidRPr="003A6770">
        <w:rPr>
          <w:szCs w:val="20"/>
        </w:rPr>
        <w:t xml:space="preserve"> </w:t>
      </w:r>
      <w:r w:rsidR="001464AA">
        <w:rPr>
          <w:szCs w:val="20"/>
        </w:rPr>
        <w:t xml:space="preserve"> </w:t>
      </w:r>
      <w:r w:rsidR="0065422A">
        <w:rPr>
          <w:szCs w:val="20"/>
        </w:rPr>
        <w:t>2019</w:t>
      </w:r>
    </w:p>
    <w:p w14:paraId="28BA59EB" w14:textId="77777777" w:rsidR="00DC6F7D" w:rsidRPr="003A6770" w:rsidRDefault="00DC6F7D" w:rsidP="00E40BBE">
      <w:pPr>
        <w:pStyle w:val="ListParagraph"/>
        <w:numPr>
          <w:ilvl w:val="0"/>
          <w:numId w:val="11"/>
        </w:numPr>
        <w:ind w:left="540" w:hanging="180"/>
        <w:rPr>
          <w:szCs w:val="20"/>
        </w:rPr>
      </w:pPr>
      <w:r>
        <w:rPr>
          <w:szCs w:val="20"/>
        </w:rPr>
        <w:t>Adjunct Professor, Special Education; Ball State University, Muncie, IN, January 2016-May 2016</w:t>
      </w:r>
    </w:p>
    <w:p w14:paraId="1DD4CE8E" w14:textId="77777777" w:rsidR="00B62D28" w:rsidRPr="003A6770" w:rsidRDefault="00B62D28" w:rsidP="00E40BBE">
      <w:pPr>
        <w:pStyle w:val="ListParagraph"/>
        <w:numPr>
          <w:ilvl w:val="0"/>
          <w:numId w:val="10"/>
        </w:numPr>
        <w:ind w:left="540" w:hanging="180"/>
        <w:rPr>
          <w:szCs w:val="20"/>
        </w:rPr>
      </w:pPr>
      <w:r w:rsidRPr="003A6770">
        <w:rPr>
          <w:szCs w:val="20"/>
        </w:rPr>
        <w:t>Adjunct Professor, Special Education: College of Education, Criminal Justice, &amp; Human Services, University of Cincinnati, Cincinnati, OH, January 2011- June 2013</w:t>
      </w:r>
    </w:p>
    <w:p w14:paraId="7B04FE66" w14:textId="77777777" w:rsidR="00B62D28" w:rsidRPr="003A6770" w:rsidRDefault="004A6AC3" w:rsidP="00E40BBE">
      <w:pPr>
        <w:pStyle w:val="ListParagraph"/>
        <w:numPr>
          <w:ilvl w:val="0"/>
          <w:numId w:val="10"/>
        </w:numPr>
        <w:ind w:left="540" w:hanging="180"/>
        <w:rPr>
          <w:szCs w:val="20"/>
        </w:rPr>
      </w:pPr>
      <w:r w:rsidRPr="003A6770">
        <w:rPr>
          <w:szCs w:val="20"/>
        </w:rPr>
        <w:t>Graduate Assistant for 325T OSEP grant</w:t>
      </w:r>
      <w:r w:rsidR="00BE3E7E" w:rsidRPr="003A6770">
        <w:rPr>
          <w:szCs w:val="20"/>
        </w:rPr>
        <w:t>:</w:t>
      </w:r>
      <w:r w:rsidRPr="003A6770">
        <w:rPr>
          <w:szCs w:val="20"/>
        </w:rPr>
        <w:t xml:space="preserve"> College of Education, Criminal Justice, &amp; Human Services, University of Cincinnati, Cincinnati, OH, August 2012-July 2013</w:t>
      </w:r>
    </w:p>
    <w:p w14:paraId="731EFBE9" w14:textId="77777777" w:rsidR="004A6AC3" w:rsidRPr="003A6770" w:rsidRDefault="004A6AC3" w:rsidP="00E40BBE">
      <w:pPr>
        <w:pStyle w:val="ListParagraph"/>
        <w:numPr>
          <w:ilvl w:val="0"/>
          <w:numId w:val="10"/>
        </w:numPr>
        <w:ind w:left="540" w:hanging="180"/>
        <w:rPr>
          <w:szCs w:val="20"/>
        </w:rPr>
      </w:pPr>
      <w:r w:rsidRPr="003A6770">
        <w:rPr>
          <w:szCs w:val="20"/>
        </w:rPr>
        <w:t>Graduate Assistant for special education program</w:t>
      </w:r>
      <w:r w:rsidR="00BE3E7E" w:rsidRPr="003A6770">
        <w:rPr>
          <w:szCs w:val="20"/>
        </w:rPr>
        <w:t>:</w:t>
      </w:r>
      <w:r w:rsidRPr="003A6770">
        <w:rPr>
          <w:szCs w:val="20"/>
        </w:rPr>
        <w:t xml:space="preserve"> College of Education, Criminal Justice, &amp; Human Services, University of Cincinnati, Cincinnati, OH, August 2011-July 2013</w:t>
      </w:r>
    </w:p>
    <w:p w14:paraId="39EE7195" w14:textId="77777777" w:rsidR="004A6AC3" w:rsidRPr="003A6770" w:rsidRDefault="004A6AC3" w:rsidP="00E40BBE">
      <w:pPr>
        <w:pStyle w:val="ListParagraph"/>
        <w:numPr>
          <w:ilvl w:val="0"/>
          <w:numId w:val="10"/>
        </w:numPr>
        <w:ind w:left="540" w:hanging="180"/>
        <w:rPr>
          <w:szCs w:val="20"/>
        </w:rPr>
      </w:pPr>
      <w:r w:rsidRPr="003A6770">
        <w:rPr>
          <w:szCs w:val="20"/>
        </w:rPr>
        <w:t>University Practicum Supervisor</w:t>
      </w:r>
      <w:r w:rsidR="00BE3E7E" w:rsidRPr="003A6770">
        <w:rPr>
          <w:szCs w:val="20"/>
        </w:rPr>
        <w:t>:</w:t>
      </w:r>
      <w:r w:rsidRPr="003A6770">
        <w:rPr>
          <w:szCs w:val="20"/>
        </w:rPr>
        <w:t xml:space="preserve"> College of Education, Criminal Justice, &amp; Human Services, University of Cincinnati, Cincinnati, OH, August 2011-December 2012</w:t>
      </w:r>
    </w:p>
    <w:p w14:paraId="658F0F52" w14:textId="77777777" w:rsidR="004A6AC3" w:rsidRPr="003A6770" w:rsidRDefault="004A6AC3" w:rsidP="00E40BBE">
      <w:pPr>
        <w:pStyle w:val="ListParagraph"/>
        <w:numPr>
          <w:ilvl w:val="0"/>
          <w:numId w:val="10"/>
        </w:numPr>
        <w:ind w:left="540" w:hanging="180"/>
        <w:rPr>
          <w:szCs w:val="20"/>
        </w:rPr>
      </w:pPr>
      <w:r w:rsidRPr="003A6770">
        <w:rPr>
          <w:szCs w:val="20"/>
        </w:rPr>
        <w:t>Virtual Intern</w:t>
      </w:r>
      <w:r w:rsidR="00BE3E7E" w:rsidRPr="003A6770">
        <w:rPr>
          <w:szCs w:val="20"/>
        </w:rPr>
        <w:t xml:space="preserve"> for</w:t>
      </w:r>
      <w:r w:rsidRPr="003A6770">
        <w:rPr>
          <w:szCs w:val="20"/>
        </w:rPr>
        <w:t xml:space="preserve"> Louisiana Autism Spectrum and Related Disabilities (LASARD) Project</w:t>
      </w:r>
      <w:r w:rsidR="00BE3E7E" w:rsidRPr="003A6770">
        <w:rPr>
          <w:szCs w:val="20"/>
        </w:rPr>
        <w:t>:</w:t>
      </w:r>
      <w:r w:rsidRPr="003A6770">
        <w:rPr>
          <w:szCs w:val="20"/>
        </w:rPr>
        <w:t xml:space="preserve"> </w:t>
      </w:r>
      <w:r w:rsidR="0092246A" w:rsidRPr="003A6770">
        <w:rPr>
          <w:szCs w:val="20"/>
        </w:rPr>
        <w:t xml:space="preserve">Louisiana’s University Center for Excellence in Developmental Disabilities, </w:t>
      </w:r>
      <w:r w:rsidRPr="003A6770">
        <w:rPr>
          <w:szCs w:val="20"/>
        </w:rPr>
        <w:t>New Orleans, LA, August 2011- December 2011</w:t>
      </w:r>
    </w:p>
    <w:p w14:paraId="17AEF208" w14:textId="77777777" w:rsidR="004A6AC3" w:rsidRPr="003A6770" w:rsidRDefault="00BE3E7E" w:rsidP="00E40BBE">
      <w:pPr>
        <w:pStyle w:val="ListParagraph"/>
        <w:numPr>
          <w:ilvl w:val="0"/>
          <w:numId w:val="10"/>
        </w:numPr>
        <w:ind w:left="540" w:hanging="180"/>
        <w:rPr>
          <w:szCs w:val="20"/>
        </w:rPr>
      </w:pPr>
      <w:r w:rsidRPr="003A6770">
        <w:rPr>
          <w:szCs w:val="20"/>
        </w:rPr>
        <w:t>Virtual Intern for</w:t>
      </w:r>
      <w:r w:rsidR="004A6AC3" w:rsidRPr="003A6770">
        <w:rPr>
          <w:szCs w:val="20"/>
        </w:rPr>
        <w:t xml:space="preserve"> National Center to Inform Policy and Practice in Special Education Professional Development (NCIPP)</w:t>
      </w:r>
      <w:r w:rsidRPr="003A6770">
        <w:rPr>
          <w:szCs w:val="20"/>
        </w:rPr>
        <w:t>:</w:t>
      </w:r>
      <w:r w:rsidR="004A6AC3" w:rsidRPr="003A6770">
        <w:rPr>
          <w:szCs w:val="20"/>
        </w:rPr>
        <w:t xml:space="preserve"> </w:t>
      </w:r>
      <w:r w:rsidR="0092246A" w:rsidRPr="003A6770">
        <w:rPr>
          <w:szCs w:val="20"/>
        </w:rPr>
        <w:t>University of Florida, Gainesville, FL, June 2011-August 2011</w:t>
      </w:r>
    </w:p>
    <w:p w14:paraId="19F848CA" w14:textId="77777777" w:rsidR="00BE3E7E" w:rsidRPr="003A6770" w:rsidRDefault="00BE3E7E" w:rsidP="00E40BBE">
      <w:pPr>
        <w:pStyle w:val="ListParagraph"/>
        <w:numPr>
          <w:ilvl w:val="0"/>
          <w:numId w:val="10"/>
        </w:numPr>
        <w:ind w:left="540" w:hanging="180"/>
        <w:rPr>
          <w:szCs w:val="20"/>
        </w:rPr>
      </w:pPr>
      <w:r w:rsidRPr="003A6770">
        <w:rPr>
          <w:szCs w:val="20"/>
        </w:rPr>
        <w:t>Intervention Specialist: Social Communication Classroom for students with autism and severe behaviors, Warren County ESC, Middletown, OH, August 2007- June 2011</w:t>
      </w:r>
    </w:p>
    <w:p w14:paraId="63939762" w14:textId="77777777" w:rsidR="007C3515" w:rsidRPr="003A6770" w:rsidRDefault="007C3515" w:rsidP="00E40BBE">
      <w:pPr>
        <w:pStyle w:val="ListParagraph"/>
        <w:numPr>
          <w:ilvl w:val="0"/>
          <w:numId w:val="10"/>
        </w:numPr>
        <w:ind w:left="540" w:hanging="180"/>
        <w:rPr>
          <w:szCs w:val="20"/>
        </w:rPr>
      </w:pPr>
      <w:r w:rsidRPr="003A6770">
        <w:rPr>
          <w:szCs w:val="20"/>
        </w:rPr>
        <w:t>Summer Program Intervention Specialist: The Kelly O’Leary Center, Cincinnati Children’s Hospital, Cincinnati, OH, May 2010-August 2010</w:t>
      </w:r>
    </w:p>
    <w:p w14:paraId="76380440" w14:textId="77777777" w:rsidR="007C3515" w:rsidRPr="003A6770" w:rsidRDefault="007C3515" w:rsidP="00E40BBE">
      <w:pPr>
        <w:pStyle w:val="ListParagraph"/>
        <w:numPr>
          <w:ilvl w:val="0"/>
          <w:numId w:val="10"/>
        </w:numPr>
        <w:ind w:left="540" w:hanging="180"/>
        <w:rPr>
          <w:szCs w:val="20"/>
        </w:rPr>
      </w:pPr>
      <w:r w:rsidRPr="003A6770">
        <w:rPr>
          <w:szCs w:val="20"/>
        </w:rPr>
        <w:t>Tutor: Wayne Local Schools, Waynesville, OH, January-May 2007</w:t>
      </w:r>
    </w:p>
    <w:p w14:paraId="4E004749" w14:textId="77777777" w:rsidR="007C3515" w:rsidRPr="003A6770" w:rsidRDefault="007C3515" w:rsidP="00E40BBE">
      <w:pPr>
        <w:pStyle w:val="ListParagraph"/>
        <w:numPr>
          <w:ilvl w:val="0"/>
          <w:numId w:val="10"/>
        </w:numPr>
        <w:ind w:left="540" w:hanging="180"/>
        <w:rPr>
          <w:szCs w:val="20"/>
        </w:rPr>
      </w:pPr>
      <w:r w:rsidRPr="003A6770">
        <w:rPr>
          <w:szCs w:val="20"/>
        </w:rPr>
        <w:t>Substitute Teacher: Warren County ESC, Lebanon City Schools, Kings Local Schools, OH, August 2006-June 2007</w:t>
      </w:r>
    </w:p>
    <w:p w14:paraId="53128261" w14:textId="77777777" w:rsidR="008B56B5" w:rsidRPr="00D9595C" w:rsidRDefault="008B56B5" w:rsidP="00E40BBE">
      <w:pPr>
        <w:rPr>
          <w:szCs w:val="20"/>
        </w:rPr>
      </w:pPr>
    </w:p>
    <w:p w14:paraId="06246931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 w:rsidRPr="00D9595C">
        <w:rPr>
          <w:b/>
          <w:szCs w:val="20"/>
        </w:rPr>
        <w:t>TEACHING ACCOMPLISHMENTS:</w:t>
      </w:r>
      <w:r w:rsidRPr="00D9595C">
        <w:rPr>
          <w:szCs w:val="20"/>
        </w:rPr>
        <w:tab/>
      </w:r>
    </w:p>
    <w:p w14:paraId="6EB1464B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 w:rsidRPr="00D9595C">
        <w:rPr>
          <w:b/>
          <w:szCs w:val="20"/>
        </w:rPr>
        <w:t xml:space="preserve">Areas of Specialization: </w:t>
      </w:r>
      <w:r w:rsidR="00DA70B1" w:rsidRPr="00D9595C">
        <w:rPr>
          <w:szCs w:val="20"/>
        </w:rPr>
        <w:t>Special</w:t>
      </w:r>
      <w:r w:rsidRPr="00D9595C">
        <w:rPr>
          <w:szCs w:val="20"/>
        </w:rPr>
        <w:t xml:space="preserve"> Education</w:t>
      </w:r>
    </w:p>
    <w:p w14:paraId="62486C05" w14:textId="77777777" w:rsidR="00E40BBE" w:rsidRDefault="00E40BBE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</w:p>
    <w:p w14:paraId="30346B21" w14:textId="77777777" w:rsidR="008B56B5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 w:rsidRPr="00D9595C">
        <w:rPr>
          <w:b/>
          <w:szCs w:val="20"/>
        </w:rPr>
        <w:t xml:space="preserve">Courses Taught: </w:t>
      </w:r>
    </w:p>
    <w:p w14:paraId="56826962" w14:textId="0640EDEB" w:rsidR="008B56B5" w:rsidRPr="00D9595C" w:rsidRDefault="008B56B5" w:rsidP="00E40BBE">
      <w:pPr>
        <w:rPr>
          <w:szCs w:val="20"/>
          <w:u w:val="single"/>
        </w:rPr>
      </w:pPr>
      <w:r w:rsidRPr="00D9595C">
        <w:rPr>
          <w:szCs w:val="20"/>
          <w:u w:val="single"/>
        </w:rPr>
        <w:t>University of Idaho</w:t>
      </w:r>
    </w:p>
    <w:p w14:paraId="71BCA5F2" w14:textId="6E3D48F8" w:rsidR="00B94CC7" w:rsidRDefault="00B94CC7" w:rsidP="00E40BBE">
      <w:pPr>
        <w:ind w:left="720"/>
        <w:rPr>
          <w:szCs w:val="20"/>
        </w:rPr>
      </w:pPr>
      <w:r>
        <w:rPr>
          <w:szCs w:val="20"/>
        </w:rPr>
        <w:t>ED 574</w:t>
      </w:r>
      <w:r>
        <w:rPr>
          <w:szCs w:val="20"/>
        </w:rPr>
        <w:tab/>
      </w:r>
      <w:r>
        <w:rPr>
          <w:szCs w:val="20"/>
        </w:rPr>
        <w:tab/>
      </w:r>
      <w:r w:rsidR="002B537E">
        <w:rPr>
          <w:szCs w:val="20"/>
        </w:rPr>
        <w:t xml:space="preserve"> </w:t>
      </w:r>
      <w:r>
        <w:rPr>
          <w:szCs w:val="20"/>
        </w:rPr>
        <w:t>Survey of Qualitative Research (synchronous &amp; asynchronous online class</w:t>
      </w:r>
      <w:r w:rsidR="002B537E">
        <w:rPr>
          <w:szCs w:val="20"/>
        </w:rPr>
        <w:t>; 2022)</w:t>
      </w:r>
    </w:p>
    <w:p w14:paraId="616BDE39" w14:textId="4861F9E5" w:rsidR="00DA70B1" w:rsidRPr="00D9595C" w:rsidRDefault="00DA70B1" w:rsidP="00E40BBE">
      <w:pPr>
        <w:ind w:left="720"/>
        <w:rPr>
          <w:szCs w:val="20"/>
        </w:rPr>
      </w:pPr>
      <w:r w:rsidRPr="00D9595C">
        <w:rPr>
          <w:szCs w:val="20"/>
        </w:rPr>
        <w:t>EDSP 300</w:t>
      </w:r>
      <w:r w:rsidRPr="00D9595C">
        <w:rPr>
          <w:szCs w:val="20"/>
        </w:rPr>
        <w:tab/>
        <w:t xml:space="preserve"> Individuals with Exceptionalities (face-to-face</w:t>
      </w:r>
      <w:r w:rsidR="008306FF">
        <w:rPr>
          <w:szCs w:val="20"/>
        </w:rPr>
        <w:t>, 2013-present</w:t>
      </w:r>
      <w:r w:rsidRPr="00D9595C">
        <w:rPr>
          <w:szCs w:val="20"/>
        </w:rPr>
        <w:t>)</w:t>
      </w:r>
    </w:p>
    <w:p w14:paraId="25BFC29E" w14:textId="77777777" w:rsidR="00DA70B1" w:rsidRPr="00D9595C" w:rsidRDefault="00DA70B1" w:rsidP="00E40BBE">
      <w:pPr>
        <w:ind w:left="720"/>
        <w:rPr>
          <w:szCs w:val="20"/>
        </w:rPr>
      </w:pPr>
      <w:r w:rsidRPr="00D9595C">
        <w:rPr>
          <w:szCs w:val="20"/>
        </w:rPr>
        <w:t xml:space="preserve">EDSP </w:t>
      </w:r>
      <w:r w:rsidR="00427DF5">
        <w:rPr>
          <w:szCs w:val="20"/>
        </w:rPr>
        <w:t>448/</w:t>
      </w:r>
      <w:r w:rsidRPr="00D9595C">
        <w:rPr>
          <w:szCs w:val="20"/>
        </w:rPr>
        <w:t xml:space="preserve">548 </w:t>
      </w:r>
      <w:r w:rsidRPr="00D9595C">
        <w:rPr>
          <w:szCs w:val="20"/>
        </w:rPr>
        <w:tab/>
        <w:t xml:space="preserve"> </w:t>
      </w:r>
      <w:r w:rsidR="008306FF">
        <w:rPr>
          <w:szCs w:val="20"/>
        </w:rPr>
        <w:t>Special Education Curriculum</w:t>
      </w:r>
      <w:r w:rsidRPr="00D9595C">
        <w:rPr>
          <w:szCs w:val="20"/>
        </w:rPr>
        <w:t xml:space="preserve"> (</w:t>
      </w:r>
      <w:r w:rsidR="008306FF">
        <w:rPr>
          <w:szCs w:val="20"/>
        </w:rPr>
        <w:t>synchronous &amp; asynchronous online class; 2013-present</w:t>
      </w:r>
      <w:r w:rsidRPr="00D9595C">
        <w:rPr>
          <w:szCs w:val="20"/>
        </w:rPr>
        <w:t>)</w:t>
      </w:r>
    </w:p>
    <w:p w14:paraId="218E0F23" w14:textId="77777777" w:rsidR="00DA70B1" w:rsidRDefault="00DA70B1" w:rsidP="00E40BBE">
      <w:pPr>
        <w:ind w:left="720"/>
        <w:rPr>
          <w:szCs w:val="20"/>
        </w:rPr>
      </w:pPr>
      <w:r w:rsidRPr="00D9595C">
        <w:rPr>
          <w:szCs w:val="20"/>
        </w:rPr>
        <w:t>EDSP 423</w:t>
      </w:r>
      <w:r w:rsidRPr="00D9595C">
        <w:rPr>
          <w:szCs w:val="20"/>
        </w:rPr>
        <w:tab/>
        <w:t xml:space="preserve"> Collaboration (</w:t>
      </w:r>
      <w:r w:rsidR="008306FF">
        <w:rPr>
          <w:szCs w:val="20"/>
        </w:rPr>
        <w:t>synchronous &amp; asynchronous online class</w:t>
      </w:r>
      <w:r w:rsidR="00502F75">
        <w:rPr>
          <w:szCs w:val="20"/>
        </w:rPr>
        <w:t>; 2014-present</w:t>
      </w:r>
      <w:r w:rsidRPr="00D9595C">
        <w:rPr>
          <w:szCs w:val="20"/>
        </w:rPr>
        <w:t>)</w:t>
      </w:r>
    </w:p>
    <w:p w14:paraId="4BE76CD7" w14:textId="77777777" w:rsidR="00502F75" w:rsidRDefault="009D33E6" w:rsidP="00E40BBE">
      <w:pPr>
        <w:ind w:left="2250" w:hanging="1530"/>
        <w:rPr>
          <w:szCs w:val="20"/>
        </w:rPr>
      </w:pPr>
      <w:r>
        <w:rPr>
          <w:szCs w:val="20"/>
        </w:rPr>
        <w:t xml:space="preserve">EDSP 504             </w:t>
      </w:r>
      <w:r w:rsidR="00502F75">
        <w:rPr>
          <w:szCs w:val="20"/>
        </w:rPr>
        <w:t>Evidence Based Practices in Special Education, Doctoral Seminar (synchronous &amp;    async</w:t>
      </w:r>
      <w:r w:rsidR="003D0725">
        <w:rPr>
          <w:szCs w:val="20"/>
        </w:rPr>
        <w:t>hronous online class; 2014-2015)</w:t>
      </w:r>
    </w:p>
    <w:p w14:paraId="7E52B112" w14:textId="7D58C4DD" w:rsidR="00076FC8" w:rsidRPr="00D0744E" w:rsidRDefault="00076FC8" w:rsidP="00076FC8">
      <w:pPr>
        <w:pStyle w:val="ListParagraph"/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>
        <w:rPr>
          <w:szCs w:val="20"/>
        </w:rPr>
        <w:t xml:space="preserve">EDSP 504            </w:t>
      </w:r>
      <w:r w:rsidR="001212CA">
        <w:rPr>
          <w:szCs w:val="20"/>
        </w:rPr>
        <w:t xml:space="preserve"> </w:t>
      </w:r>
      <w:r>
        <w:rPr>
          <w:szCs w:val="20"/>
        </w:rPr>
        <w:t xml:space="preserve"> ST: Understanding Research (2021)</w:t>
      </w:r>
    </w:p>
    <w:p w14:paraId="0E7E6AE6" w14:textId="77777777" w:rsidR="003D0725" w:rsidRDefault="003D0725" w:rsidP="00E40BBE">
      <w:pPr>
        <w:ind w:left="2250" w:hanging="1530"/>
        <w:rPr>
          <w:szCs w:val="20"/>
        </w:rPr>
      </w:pPr>
      <w:r>
        <w:rPr>
          <w:szCs w:val="20"/>
        </w:rPr>
        <w:t>EDSP 5</w:t>
      </w:r>
      <w:r w:rsidR="00B013E6">
        <w:rPr>
          <w:szCs w:val="20"/>
        </w:rPr>
        <w:t>19</w:t>
      </w:r>
      <w:r>
        <w:rPr>
          <w:szCs w:val="20"/>
        </w:rPr>
        <w:tab/>
        <w:t>Orientation to Autism Spectrum Disorder (synchronous &amp;</w:t>
      </w:r>
      <w:r w:rsidR="00427DF5">
        <w:rPr>
          <w:szCs w:val="20"/>
        </w:rPr>
        <w:t xml:space="preserve"> </w:t>
      </w:r>
      <w:r>
        <w:rPr>
          <w:szCs w:val="20"/>
        </w:rPr>
        <w:t>asynchronous online class; 2017-present)</w:t>
      </w:r>
    </w:p>
    <w:p w14:paraId="08D262F8" w14:textId="77777777" w:rsidR="004651E7" w:rsidRDefault="004651E7" w:rsidP="00E40BBE">
      <w:pPr>
        <w:ind w:left="2250" w:hanging="1530"/>
        <w:rPr>
          <w:szCs w:val="20"/>
        </w:rPr>
      </w:pPr>
      <w:r>
        <w:rPr>
          <w:szCs w:val="20"/>
        </w:rPr>
        <w:t>EDSP 520</w:t>
      </w:r>
      <w:r>
        <w:rPr>
          <w:szCs w:val="20"/>
        </w:rPr>
        <w:tab/>
        <w:t>Education of People with Disabilities (asynchronous online class, 2017-present)</w:t>
      </w:r>
    </w:p>
    <w:p w14:paraId="02C242B0" w14:textId="77777777" w:rsidR="00516DC7" w:rsidRPr="00D9595C" w:rsidRDefault="00516DC7" w:rsidP="00E40BBE">
      <w:pPr>
        <w:ind w:left="2250" w:hanging="1530"/>
        <w:rPr>
          <w:szCs w:val="20"/>
        </w:rPr>
      </w:pPr>
      <w:r>
        <w:rPr>
          <w:szCs w:val="20"/>
        </w:rPr>
        <w:t>EDSP 597</w:t>
      </w:r>
      <w:r>
        <w:rPr>
          <w:szCs w:val="20"/>
        </w:rPr>
        <w:tab/>
        <w:t>Practicum (asynchronous online class, 2015-present)</w:t>
      </w:r>
    </w:p>
    <w:p w14:paraId="3A97A28B" w14:textId="77777777" w:rsidR="00516DC7" w:rsidRDefault="00516DC7" w:rsidP="00E40BBE">
      <w:pPr>
        <w:ind w:left="2250" w:hanging="1530"/>
        <w:rPr>
          <w:szCs w:val="20"/>
        </w:rPr>
      </w:pPr>
      <w:r>
        <w:rPr>
          <w:szCs w:val="20"/>
        </w:rPr>
        <w:t>EDSP 599</w:t>
      </w:r>
      <w:r>
        <w:rPr>
          <w:szCs w:val="20"/>
        </w:rPr>
        <w:tab/>
      </w:r>
      <w:proofErr w:type="gramStart"/>
      <w:r>
        <w:rPr>
          <w:szCs w:val="20"/>
        </w:rPr>
        <w:t>Non-thesis</w:t>
      </w:r>
      <w:proofErr w:type="gramEnd"/>
      <w:r>
        <w:rPr>
          <w:szCs w:val="20"/>
        </w:rPr>
        <w:t xml:space="preserve"> Master’s Research (asynchronous online class, 2013-present)</w:t>
      </w:r>
    </w:p>
    <w:p w14:paraId="75A7DBA4" w14:textId="77777777" w:rsidR="004C39D0" w:rsidRDefault="004C39D0" w:rsidP="00E40BBE">
      <w:pPr>
        <w:ind w:left="2250" w:hanging="1530"/>
        <w:rPr>
          <w:szCs w:val="20"/>
        </w:rPr>
      </w:pPr>
      <w:r>
        <w:rPr>
          <w:szCs w:val="20"/>
        </w:rPr>
        <w:t>EDCI 404</w:t>
      </w:r>
      <w:r>
        <w:rPr>
          <w:szCs w:val="20"/>
        </w:rPr>
        <w:tab/>
        <w:t>Exploring own perceptions of diversity (study abroad course; 2016)</w:t>
      </w:r>
    </w:p>
    <w:p w14:paraId="1DAE3240" w14:textId="18F60F76" w:rsidR="00B013E6" w:rsidRDefault="00B013E6" w:rsidP="00E40BBE">
      <w:pPr>
        <w:ind w:left="2250" w:hanging="1530"/>
        <w:rPr>
          <w:szCs w:val="20"/>
        </w:rPr>
      </w:pPr>
      <w:r>
        <w:rPr>
          <w:szCs w:val="20"/>
        </w:rPr>
        <w:t>EDCI 418              Culturally Responsive Pedagogy (asynchronous class; part of the academic certificate in Culturally Responsive Pedagogy and Universal Design for Learning; 2019-present)</w:t>
      </w:r>
    </w:p>
    <w:p w14:paraId="32BBE634" w14:textId="29200391" w:rsidR="001F0E0F" w:rsidRDefault="001F0E0F" w:rsidP="00E40BBE">
      <w:pPr>
        <w:ind w:left="2250" w:hanging="1530"/>
        <w:rPr>
          <w:szCs w:val="20"/>
        </w:rPr>
      </w:pPr>
      <w:r>
        <w:rPr>
          <w:szCs w:val="20"/>
        </w:rPr>
        <w:t xml:space="preserve">EDCI </w:t>
      </w:r>
      <w:r w:rsidR="002A3733">
        <w:rPr>
          <w:szCs w:val="20"/>
        </w:rPr>
        <w:t>420</w:t>
      </w:r>
      <w:r w:rsidR="002A3733">
        <w:rPr>
          <w:szCs w:val="20"/>
        </w:rPr>
        <w:tab/>
        <w:t>Gender and Sexual Diversity in Schools</w:t>
      </w:r>
      <w:r w:rsidR="00540DD4">
        <w:rPr>
          <w:szCs w:val="20"/>
        </w:rPr>
        <w:t xml:space="preserve"> </w:t>
      </w:r>
      <w:r w:rsidR="00540DD4" w:rsidRPr="00540DD4">
        <w:rPr>
          <w:szCs w:val="20"/>
        </w:rPr>
        <w:t>(asynchronous class; part of the academic certificate in Culturally Responsive Pedagogy and Universal Design for Learning; 2019-present)</w:t>
      </w:r>
    </w:p>
    <w:p w14:paraId="51AB2A3F" w14:textId="50301DA5" w:rsidR="002A3733" w:rsidRDefault="002A3733" w:rsidP="00E40BBE">
      <w:pPr>
        <w:ind w:left="2250" w:hanging="1530"/>
        <w:rPr>
          <w:szCs w:val="20"/>
        </w:rPr>
      </w:pPr>
      <w:r>
        <w:rPr>
          <w:szCs w:val="20"/>
        </w:rPr>
        <w:t>EDCI 421</w:t>
      </w:r>
      <w:r>
        <w:rPr>
          <w:szCs w:val="20"/>
        </w:rPr>
        <w:tab/>
        <w:t>Racial and Ethnic Diversity in Schools</w:t>
      </w:r>
      <w:r w:rsidR="00540DD4">
        <w:rPr>
          <w:szCs w:val="20"/>
        </w:rPr>
        <w:t xml:space="preserve"> </w:t>
      </w:r>
      <w:r w:rsidR="00540DD4" w:rsidRPr="00540DD4">
        <w:rPr>
          <w:szCs w:val="20"/>
        </w:rPr>
        <w:t>(asynchronous class; part of the academic certificate in Culturally Responsive Pedagogy and Universal Design for Learning; 2019-present)</w:t>
      </w:r>
    </w:p>
    <w:p w14:paraId="1739C0A4" w14:textId="6C12C3F7" w:rsidR="002A3733" w:rsidRDefault="002A3733" w:rsidP="00E40BBE">
      <w:pPr>
        <w:ind w:left="2250" w:hanging="1530"/>
        <w:rPr>
          <w:szCs w:val="20"/>
        </w:rPr>
      </w:pPr>
      <w:r>
        <w:rPr>
          <w:szCs w:val="20"/>
        </w:rPr>
        <w:t xml:space="preserve">EDCI </w:t>
      </w:r>
      <w:r w:rsidR="00540DD4">
        <w:rPr>
          <w:szCs w:val="20"/>
        </w:rPr>
        <w:t>422</w:t>
      </w:r>
      <w:r w:rsidR="00540DD4">
        <w:rPr>
          <w:szCs w:val="20"/>
        </w:rPr>
        <w:tab/>
        <w:t xml:space="preserve">Socio-Economic Diversity in Rural Schools </w:t>
      </w:r>
      <w:r w:rsidR="00540DD4" w:rsidRPr="00540DD4">
        <w:rPr>
          <w:szCs w:val="20"/>
        </w:rPr>
        <w:t>(asynchronous class; part of the academic certificate in Culturally Responsive Pedagogy and Universal Design for Learning; 2019-present)</w:t>
      </w:r>
    </w:p>
    <w:p w14:paraId="04235FBC" w14:textId="77777777" w:rsidR="00B013E6" w:rsidRDefault="00B013E6" w:rsidP="00E40BBE">
      <w:pPr>
        <w:ind w:left="2250" w:hanging="1530"/>
        <w:rPr>
          <w:szCs w:val="20"/>
        </w:rPr>
      </w:pPr>
      <w:r>
        <w:rPr>
          <w:szCs w:val="20"/>
        </w:rPr>
        <w:t xml:space="preserve">EDCI 424              Universal Design for Learning </w:t>
      </w:r>
      <w:r w:rsidRPr="00B013E6">
        <w:rPr>
          <w:szCs w:val="20"/>
        </w:rPr>
        <w:t>(asynchronous class; part of the academic certificate in Culturally Responsive Pedagogy and Universal Design for Learning; 2019-present)</w:t>
      </w:r>
    </w:p>
    <w:p w14:paraId="46C36E6A" w14:textId="77777777" w:rsidR="00B013E6" w:rsidRDefault="00B013E6" w:rsidP="00E40BBE">
      <w:pPr>
        <w:ind w:left="2250" w:hanging="1530"/>
        <w:rPr>
          <w:szCs w:val="20"/>
        </w:rPr>
      </w:pPr>
      <w:r>
        <w:rPr>
          <w:szCs w:val="20"/>
        </w:rPr>
        <w:t xml:space="preserve">EDCI 426              Working with Native American Students and Communities </w:t>
      </w:r>
      <w:r w:rsidRPr="00B013E6">
        <w:rPr>
          <w:szCs w:val="20"/>
        </w:rPr>
        <w:t xml:space="preserve">(asynchronous class; part of the academic certificate in Culturally Responsive Pedagogy and Universal Design for </w:t>
      </w:r>
      <w:r w:rsidRPr="00B013E6">
        <w:rPr>
          <w:szCs w:val="20"/>
        </w:rPr>
        <w:lastRenderedPageBreak/>
        <w:t>Learning; 2019-present)</w:t>
      </w:r>
    </w:p>
    <w:p w14:paraId="3952A45F" w14:textId="77777777" w:rsidR="00EB654A" w:rsidRPr="00D9595C" w:rsidRDefault="00EB654A" w:rsidP="00E40BBE">
      <w:pPr>
        <w:ind w:left="2250" w:hanging="1530"/>
        <w:rPr>
          <w:szCs w:val="20"/>
        </w:rPr>
      </w:pPr>
      <w:r>
        <w:rPr>
          <w:szCs w:val="20"/>
        </w:rPr>
        <w:t>EDCI 502</w:t>
      </w:r>
      <w:r>
        <w:rPr>
          <w:szCs w:val="20"/>
        </w:rPr>
        <w:tab/>
        <w:t>DS: Publishing Research Results (directed study; 2019)</w:t>
      </w:r>
    </w:p>
    <w:p w14:paraId="4101652C" w14:textId="77777777" w:rsidR="008B56B5" w:rsidRPr="00D9595C" w:rsidRDefault="008B56B5" w:rsidP="00E40BBE">
      <w:pPr>
        <w:rPr>
          <w:b/>
          <w:szCs w:val="20"/>
        </w:rPr>
      </w:pPr>
      <w:r w:rsidRPr="00D9595C">
        <w:rPr>
          <w:b/>
          <w:szCs w:val="20"/>
        </w:rPr>
        <w:tab/>
      </w:r>
    </w:p>
    <w:p w14:paraId="4331CA4D" w14:textId="77777777" w:rsidR="008B56B5" w:rsidRPr="00D9595C" w:rsidRDefault="008B56B5" w:rsidP="00E40BBE">
      <w:pPr>
        <w:rPr>
          <w:szCs w:val="20"/>
          <w:u w:val="single"/>
        </w:rPr>
      </w:pPr>
      <w:r w:rsidRPr="00D9595C">
        <w:rPr>
          <w:szCs w:val="20"/>
          <w:u w:val="single"/>
        </w:rPr>
        <w:t xml:space="preserve">University of </w:t>
      </w:r>
      <w:r w:rsidR="00DA70B1" w:rsidRPr="00D9595C">
        <w:rPr>
          <w:szCs w:val="20"/>
          <w:u w:val="single"/>
        </w:rPr>
        <w:t>Cincinnati</w:t>
      </w:r>
    </w:p>
    <w:p w14:paraId="3BACA582" w14:textId="77777777" w:rsidR="00DA70B1" w:rsidRPr="00D9595C" w:rsidRDefault="00DA70B1" w:rsidP="00E40BBE">
      <w:pPr>
        <w:tabs>
          <w:tab w:val="left" w:pos="90"/>
        </w:tabs>
        <w:ind w:left="720"/>
        <w:jc w:val="both"/>
        <w:rPr>
          <w:szCs w:val="20"/>
        </w:rPr>
      </w:pPr>
      <w:r w:rsidRPr="00D9595C">
        <w:rPr>
          <w:szCs w:val="20"/>
        </w:rPr>
        <w:t>SPED 4013</w:t>
      </w:r>
      <w:r w:rsidRPr="00D9595C">
        <w:rPr>
          <w:szCs w:val="20"/>
        </w:rPr>
        <w:tab/>
        <w:t xml:space="preserve"> Universal Design for Learning and Assistive Technology (face-to-face</w:t>
      </w:r>
      <w:r w:rsidR="00502F75">
        <w:rPr>
          <w:szCs w:val="20"/>
        </w:rPr>
        <w:t>; 2013</w:t>
      </w:r>
      <w:r w:rsidRPr="00D9595C">
        <w:rPr>
          <w:szCs w:val="20"/>
        </w:rPr>
        <w:t>)</w:t>
      </w:r>
    </w:p>
    <w:p w14:paraId="5854617A" w14:textId="77777777" w:rsidR="00DA70B1" w:rsidRPr="00D9595C" w:rsidRDefault="00DA70B1" w:rsidP="00E40BBE">
      <w:pPr>
        <w:tabs>
          <w:tab w:val="left" w:pos="90"/>
        </w:tabs>
        <w:ind w:left="720"/>
        <w:jc w:val="both"/>
        <w:rPr>
          <w:szCs w:val="20"/>
        </w:rPr>
      </w:pPr>
      <w:r w:rsidRPr="00D9595C">
        <w:rPr>
          <w:szCs w:val="20"/>
        </w:rPr>
        <w:t>SPED 519</w:t>
      </w:r>
      <w:r w:rsidRPr="00D9595C">
        <w:rPr>
          <w:szCs w:val="20"/>
        </w:rPr>
        <w:tab/>
        <w:t xml:space="preserve"> UDL and Assistive Technology (face-to-face</w:t>
      </w:r>
      <w:r w:rsidR="00502F75">
        <w:rPr>
          <w:szCs w:val="20"/>
        </w:rPr>
        <w:t>; 2012</w:t>
      </w:r>
      <w:r w:rsidRPr="00D9595C">
        <w:rPr>
          <w:szCs w:val="20"/>
        </w:rPr>
        <w:t>)</w:t>
      </w:r>
    </w:p>
    <w:p w14:paraId="38B8FBF2" w14:textId="77777777" w:rsidR="00DA70B1" w:rsidRPr="00D9595C" w:rsidRDefault="00DA70B1" w:rsidP="00E40BBE">
      <w:pPr>
        <w:tabs>
          <w:tab w:val="left" w:pos="90"/>
          <w:tab w:val="left" w:pos="1080"/>
          <w:tab w:val="left" w:pos="1260"/>
        </w:tabs>
        <w:ind w:left="720"/>
        <w:jc w:val="both"/>
        <w:rPr>
          <w:szCs w:val="20"/>
        </w:rPr>
      </w:pPr>
      <w:r w:rsidRPr="00D9595C">
        <w:rPr>
          <w:szCs w:val="20"/>
        </w:rPr>
        <w:t xml:space="preserve">SPED 600 </w:t>
      </w:r>
      <w:r w:rsidRPr="00D9595C">
        <w:rPr>
          <w:szCs w:val="20"/>
        </w:rPr>
        <w:tab/>
        <w:t xml:space="preserve"> Challenging Learners in Society (</w:t>
      </w:r>
      <w:r w:rsidR="00502F75">
        <w:rPr>
          <w:szCs w:val="20"/>
        </w:rPr>
        <w:t>asynchronous online class; 2011</w:t>
      </w:r>
      <w:r w:rsidRPr="00D9595C">
        <w:rPr>
          <w:szCs w:val="20"/>
        </w:rPr>
        <w:t>)</w:t>
      </w:r>
    </w:p>
    <w:p w14:paraId="40AE58A7" w14:textId="77777777" w:rsidR="00DA70B1" w:rsidRPr="00D9595C" w:rsidRDefault="00DA70B1" w:rsidP="00E40BBE">
      <w:pPr>
        <w:tabs>
          <w:tab w:val="left" w:pos="90"/>
        </w:tabs>
        <w:ind w:left="720"/>
        <w:jc w:val="both"/>
        <w:rPr>
          <w:szCs w:val="20"/>
        </w:rPr>
      </w:pPr>
      <w:r w:rsidRPr="00D9595C">
        <w:rPr>
          <w:szCs w:val="20"/>
        </w:rPr>
        <w:t xml:space="preserve">SPED 7091 </w:t>
      </w:r>
      <w:r w:rsidRPr="00D9595C">
        <w:rPr>
          <w:szCs w:val="20"/>
        </w:rPr>
        <w:tab/>
        <w:t xml:space="preserve"> Master’s Project (</w:t>
      </w:r>
      <w:r w:rsidR="00502F75">
        <w:rPr>
          <w:szCs w:val="20"/>
        </w:rPr>
        <w:t>synchronous &amp; asynchronous online class; 2013</w:t>
      </w:r>
      <w:r w:rsidRPr="00D9595C">
        <w:rPr>
          <w:szCs w:val="20"/>
        </w:rPr>
        <w:t>)</w:t>
      </w:r>
    </w:p>
    <w:p w14:paraId="241CD50F" w14:textId="77777777" w:rsidR="00DA70B1" w:rsidRPr="00D9595C" w:rsidRDefault="00DA70B1" w:rsidP="00E40BBE">
      <w:pPr>
        <w:tabs>
          <w:tab w:val="left" w:pos="90"/>
        </w:tabs>
        <w:ind w:left="2205" w:hanging="1485"/>
        <w:jc w:val="both"/>
        <w:rPr>
          <w:szCs w:val="20"/>
        </w:rPr>
      </w:pPr>
      <w:r w:rsidRPr="00D9595C">
        <w:rPr>
          <w:szCs w:val="20"/>
        </w:rPr>
        <w:t xml:space="preserve">SPED 7052 </w:t>
      </w:r>
      <w:r w:rsidRPr="00D9595C">
        <w:rPr>
          <w:szCs w:val="20"/>
        </w:rPr>
        <w:tab/>
        <w:t>Advanced Universal Design for Learning and Assistive Technology (</w:t>
      </w:r>
      <w:r w:rsidR="00502F75">
        <w:rPr>
          <w:szCs w:val="20"/>
        </w:rPr>
        <w:t>synchronous &amp; asynchronous online class; 2012</w:t>
      </w:r>
      <w:r w:rsidRPr="00D9595C">
        <w:rPr>
          <w:szCs w:val="20"/>
        </w:rPr>
        <w:t>)</w:t>
      </w:r>
    </w:p>
    <w:p w14:paraId="4AE869EE" w14:textId="77777777" w:rsidR="00DA70B1" w:rsidRDefault="00DA70B1" w:rsidP="00E40BBE">
      <w:pPr>
        <w:tabs>
          <w:tab w:val="left" w:pos="90"/>
          <w:tab w:val="left" w:pos="1080"/>
          <w:tab w:val="left" w:pos="1260"/>
        </w:tabs>
        <w:ind w:left="720"/>
        <w:jc w:val="both"/>
        <w:rPr>
          <w:szCs w:val="20"/>
        </w:rPr>
      </w:pPr>
      <w:r w:rsidRPr="00D9595C">
        <w:rPr>
          <w:szCs w:val="20"/>
        </w:rPr>
        <w:t xml:space="preserve">SPED 725 </w:t>
      </w:r>
      <w:r w:rsidRPr="00D9595C">
        <w:rPr>
          <w:szCs w:val="20"/>
        </w:rPr>
        <w:tab/>
        <w:t xml:space="preserve"> Advanced Instructional Methods (</w:t>
      </w:r>
      <w:r w:rsidR="009D33E6">
        <w:rPr>
          <w:szCs w:val="20"/>
        </w:rPr>
        <w:t>synchronous &amp; asynchronous online class; 2011</w:t>
      </w:r>
      <w:r w:rsidRPr="00D9595C">
        <w:rPr>
          <w:szCs w:val="20"/>
        </w:rPr>
        <w:t>)</w:t>
      </w:r>
    </w:p>
    <w:p w14:paraId="4B99056E" w14:textId="77777777" w:rsidR="00DC6F7D" w:rsidRDefault="00DC6F7D" w:rsidP="00E40BBE">
      <w:pPr>
        <w:tabs>
          <w:tab w:val="left" w:pos="90"/>
          <w:tab w:val="left" w:pos="1080"/>
          <w:tab w:val="left" w:pos="1260"/>
        </w:tabs>
        <w:jc w:val="both"/>
        <w:rPr>
          <w:szCs w:val="20"/>
        </w:rPr>
      </w:pPr>
    </w:p>
    <w:p w14:paraId="6087AB73" w14:textId="77777777" w:rsidR="00DC6F7D" w:rsidRDefault="00DC6F7D" w:rsidP="00E40BBE">
      <w:pPr>
        <w:tabs>
          <w:tab w:val="left" w:pos="90"/>
          <w:tab w:val="left" w:pos="1080"/>
          <w:tab w:val="left" w:pos="1260"/>
        </w:tabs>
        <w:jc w:val="both"/>
        <w:rPr>
          <w:szCs w:val="20"/>
          <w:u w:val="single"/>
        </w:rPr>
      </w:pPr>
      <w:r>
        <w:rPr>
          <w:szCs w:val="20"/>
          <w:u w:val="single"/>
        </w:rPr>
        <w:t>Ball State University</w:t>
      </w:r>
    </w:p>
    <w:p w14:paraId="2EAA202C" w14:textId="77777777" w:rsidR="00DC6F7D" w:rsidRPr="00DC6F7D" w:rsidRDefault="00DC6F7D" w:rsidP="00E40BBE">
      <w:pPr>
        <w:tabs>
          <w:tab w:val="left" w:pos="90"/>
          <w:tab w:val="left" w:pos="1080"/>
          <w:tab w:val="left" w:pos="1260"/>
        </w:tabs>
        <w:ind w:left="2250" w:hanging="2250"/>
        <w:jc w:val="both"/>
        <w:rPr>
          <w:szCs w:val="20"/>
        </w:rPr>
      </w:pPr>
      <w:r>
        <w:rPr>
          <w:szCs w:val="20"/>
        </w:rPr>
        <w:tab/>
        <w:t xml:space="preserve">            </w:t>
      </w:r>
      <w:r w:rsidR="00454627">
        <w:rPr>
          <w:szCs w:val="20"/>
        </w:rPr>
        <w:t>SPCE</w:t>
      </w:r>
      <w:r>
        <w:rPr>
          <w:szCs w:val="20"/>
        </w:rPr>
        <w:t xml:space="preserve"> 579        Educational Methods for Children and Youth with Physical and Multiple </w:t>
      </w:r>
      <w:proofErr w:type="gramStart"/>
      <w:r>
        <w:rPr>
          <w:szCs w:val="20"/>
        </w:rPr>
        <w:t>Disabilities  (</w:t>
      </w:r>
      <w:proofErr w:type="gramEnd"/>
      <w:r>
        <w:rPr>
          <w:szCs w:val="20"/>
        </w:rPr>
        <w:t>asynchronous online class; 2016)</w:t>
      </w:r>
    </w:p>
    <w:p w14:paraId="2F0DDD35" w14:textId="77777777" w:rsidR="008B56B5" w:rsidRPr="00D9595C" w:rsidRDefault="008B56B5" w:rsidP="00E40BBE">
      <w:pPr>
        <w:tabs>
          <w:tab w:val="left" w:pos="1890"/>
        </w:tabs>
        <w:ind w:left="2250" w:hanging="2250"/>
        <w:rPr>
          <w:b/>
          <w:szCs w:val="20"/>
        </w:rPr>
      </w:pPr>
      <w:r w:rsidRPr="00D9595C">
        <w:rPr>
          <w:b/>
          <w:szCs w:val="20"/>
        </w:rPr>
        <w:t xml:space="preserve">          </w:t>
      </w:r>
    </w:p>
    <w:p w14:paraId="7BD1457C" w14:textId="77777777" w:rsidR="008B56B5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 w:rsidRPr="00D9595C">
        <w:rPr>
          <w:b/>
          <w:szCs w:val="20"/>
        </w:rPr>
        <w:t>Students Advised:</w:t>
      </w:r>
    </w:p>
    <w:p w14:paraId="5134A3A8" w14:textId="77777777" w:rsidR="00984D7C" w:rsidRPr="00D9595C" w:rsidRDefault="00984D7C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>
        <w:rPr>
          <w:szCs w:val="20"/>
          <w:u w:val="single" w:color="000000"/>
        </w:rPr>
        <w:t>Uni</w:t>
      </w:r>
      <w:r>
        <w:rPr>
          <w:spacing w:val="1"/>
          <w:szCs w:val="20"/>
          <w:u w:val="single" w:color="000000"/>
        </w:rPr>
        <w:t>v</w:t>
      </w:r>
      <w:r>
        <w:rPr>
          <w:szCs w:val="20"/>
          <w:u w:val="single" w:color="000000"/>
        </w:rPr>
        <w:t>ersity of Idaho (2013-present)</w:t>
      </w:r>
    </w:p>
    <w:p w14:paraId="49DE5AFB" w14:textId="77777777" w:rsidR="008B56B5" w:rsidRPr="00D9595C" w:rsidRDefault="00F07236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>
        <w:rPr>
          <w:bCs/>
          <w:szCs w:val="20"/>
        </w:rPr>
        <w:tab/>
      </w:r>
      <w:r w:rsidR="008B56B5" w:rsidRPr="00984D7C">
        <w:rPr>
          <w:bCs/>
          <w:szCs w:val="20"/>
        </w:rPr>
        <w:t>Undergraduate Students:</w:t>
      </w:r>
      <w:r w:rsidR="008B56B5" w:rsidRPr="00984D7C">
        <w:rPr>
          <w:szCs w:val="20"/>
        </w:rPr>
        <w:t xml:space="preserve"> </w:t>
      </w:r>
      <w:r w:rsidR="00EB654A">
        <w:rPr>
          <w:szCs w:val="20"/>
        </w:rPr>
        <w:t xml:space="preserve">a secondary adviser for undergraduates who choose special education </w:t>
      </w:r>
      <w:proofErr w:type="gramStart"/>
      <w:r w:rsidR="00EB654A">
        <w:rPr>
          <w:szCs w:val="20"/>
        </w:rPr>
        <w:t>endorsement</w:t>
      </w:r>
      <w:proofErr w:type="gramEnd"/>
    </w:p>
    <w:p w14:paraId="080FD526" w14:textId="7F63A3BA" w:rsidR="001065B9" w:rsidRDefault="00F07236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  <w:szCs w:val="20"/>
        </w:rPr>
      </w:pPr>
      <w:r>
        <w:rPr>
          <w:bCs/>
          <w:szCs w:val="20"/>
        </w:rPr>
        <w:tab/>
      </w:r>
      <w:r w:rsidR="008B56B5" w:rsidRPr="00984D7C">
        <w:rPr>
          <w:bCs/>
          <w:szCs w:val="20"/>
        </w:rPr>
        <w:t>Graduate Students:</w:t>
      </w:r>
    </w:p>
    <w:p w14:paraId="2C8D0C49" w14:textId="21EB1B20" w:rsidR="000E653E" w:rsidRDefault="000E653E" w:rsidP="2C9218D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rPr>
          <w:bCs/>
          <w:szCs w:val="20"/>
        </w:rPr>
        <w:tab/>
      </w:r>
      <w:r>
        <w:rPr>
          <w:bCs/>
          <w:szCs w:val="20"/>
        </w:rPr>
        <w:tab/>
      </w:r>
      <w:r w:rsidRPr="2C9218DA">
        <w:t>Whitney Sherman (</w:t>
      </w:r>
      <w:proofErr w:type="gramStart"/>
      <w:r w:rsidRPr="2C9218DA">
        <w:t>Ph.D</w:t>
      </w:r>
      <w:proofErr w:type="gramEnd"/>
      <w:r w:rsidRPr="2C9218DA">
        <w:t>, major professor)</w:t>
      </w:r>
    </w:p>
    <w:p w14:paraId="17351B50" w14:textId="77777777" w:rsidR="00F56224" w:rsidRDefault="000E653E" w:rsidP="006C06D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 w:rsidR="00427DF5" w:rsidRPr="00427DF5">
        <w:rPr>
          <w:szCs w:val="20"/>
        </w:rPr>
        <w:t>Kalley Malone (</w:t>
      </w:r>
      <w:r w:rsidR="00427DF5">
        <w:rPr>
          <w:szCs w:val="20"/>
        </w:rPr>
        <w:t>Ph.D., major professor</w:t>
      </w:r>
      <w:r w:rsidR="00427DF5" w:rsidRPr="00427DF5">
        <w:rPr>
          <w:szCs w:val="20"/>
        </w:rPr>
        <w:t>)</w:t>
      </w:r>
    </w:p>
    <w:p w14:paraId="70FC5BB1" w14:textId="57862222" w:rsidR="002F3A07" w:rsidRDefault="00F56224" w:rsidP="006372E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rPr>
          <w:szCs w:val="20"/>
        </w:rPr>
        <w:tab/>
      </w:r>
      <w:r>
        <w:rPr>
          <w:szCs w:val="20"/>
        </w:rPr>
        <w:tab/>
      </w:r>
      <w:r w:rsidR="0750F620" w:rsidRPr="2C9218DA">
        <w:t>Edmund Walsh</w:t>
      </w:r>
      <w:r w:rsidRPr="2C9218DA">
        <w:t xml:space="preserve"> (Ph.D., major professor)</w:t>
      </w:r>
    </w:p>
    <w:p w14:paraId="5D57AFD0" w14:textId="77777777" w:rsidR="00165524" w:rsidRDefault="002F3A07" w:rsidP="2C9218D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>
        <w:tab/>
      </w:r>
      <w:r w:rsidRPr="002F3A07">
        <w:t>Adrienne Seamans (Ph.D., majo</w:t>
      </w:r>
      <w:r>
        <w:t>r professor)</w:t>
      </w:r>
    </w:p>
    <w:p w14:paraId="5E1E7B60" w14:textId="77777777" w:rsidR="00165524" w:rsidRDefault="00165524" w:rsidP="2C9218D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>
        <w:tab/>
        <w:t>KaeCee Holden (Ph.D., major professor)</w:t>
      </w:r>
    </w:p>
    <w:p w14:paraId="158690BF" w14:textId="5557AC2F" w:rsidR="008D21D7" w:rsidRDefault="00165524" w:rsidP="2C9218D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>
        <w:tab/>
        <w:t xml:space="preserve">Rylee </w:t>
      </w:r>
      <w:r w:rsidR="008D21D7">
        <w:t>Kiernan (Ph.D., major professor)</w:t>
      </w:r>
    </w:p>
    <w:p w14:paraId="726B2237" w14:textId="77777777" w:rsidR="008D21D7" w:rsidRDefault="008D21D7" w:rsidP="2C9218D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>
        <w:tab/>
        <w:t>Asher Johnson (M.Ed., major professor)</w:t>
      </w:r>
    </w:p>
    <w:p w14:paraId="17E45950" w14:textId="77777777" w:rsidR="006372E5" w:rsidRDefault="008D21D7" w:rsidP="2C9218D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>
        <w:tab/>
        <w:t>Katie Philips, (M.Ed., major professor)</w:t>
      </w:r>
    </w:p>
    <w:p w14:paraId="3C5F3264" w14:textId="087ACDA1" w:rsidR="006372E5" w:rsidRDefault="006372E5" w:rsidP="2C9218D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>
        <w:tab/>
        <w:t>Amelia Buyers (M.Ed., major professor)</w:t>
      </w:r>
    </w:p>
    <w:p w14:paraId="34A56606" w14:textId="33AB04E7" w:rsidR="006372E5" w:rsidRDefault="006372E5" w:rsidP="2C9218D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>
        <w:tab/>
        <w:t>Chloe White (M.Ed., major professor)</w:t>
      </w:r>
    </w:p>
    <w:p w14:paraId="0CD9CF9C" w14:textId="4EA9B747" w:rsidR="00427DF5" w:rsidRPr="006372E5" w:rsidRDefault="00E57AA6" w:rsidP="2C9218D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trike/>
        </w:rPr>
      </w:pPr>
      <w:r w:rsidRPr="002F3A07">
        <w:rPr>
          <w:szCs w:val="20"/>
        </w:rPr>
        <w:tab/>
      </w:r>
      <w:r w:rsidR="006372E5">
        <w:rPr>
          <w:szCs w:val="20"/>
        </w:rPr>
        <w:tab/>
      </w:r>
      <w:r w:rsidR="006372E5" w:rsidRPr="006372E5">
        <w:rPr>
          <w:strike/>
          <w:szCs w:val="20"/>
        </w:rPr>
        <w:t>Cristina Hyde (Pd.D., major professor)</w:t>
      </w:r>
      <w:r w:rsidR="006372E5">
        <w:rPr>
          <w:strike/>
          <w:szCs w:val="20"/>
        </w:rPr>
        <w:t xml:space="preserve"> </w:t>
      </w:r>
      <w:r w:rsidR="006372E5" w:rsidRPr="006372E5">
        <w:rPr>
          <w:szCs w:val="20"/>
        </w:rPr>
        <w:t xml:space="preserve">dropped </w:t>
      </w:r>
      <w:proofErr w:type="gramStart"/>
      <w:r w:rsidR="006372E5" w:rsidRPr="006372E5">
        <w:rPr>
          <w:szCs w:val="20"/>
        </w:rPr>
        <w:t>out</w:t>
      </w:r>
      <w:proofErr w:type="gramEnd"/>
    </w:p>
    <w:p w14:paraId="4C38AE4E" w14:textId="77777777" w:rsidR="00E57AA6" w:rsidRPr="0027441D" w:rsidRDefault="00427DF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trike/>
          <w:szCs w:val="20"/>
        </w:rPr>
      </w:pPr>
      <w:r w:rsidRPr="002F3A07">
        <w:rPr>
          <w:szCs w:val="20"/>
        </w:rPr>
        <w:tab/>
      </w:r>
      <w:r w:rsidR="00E57AA6" w:rsidRPr="0027441D">
        <w:rPr>
          <w:strike/>
          <w:szCs w:val="20"/>
        </w:rPr>
        <w:t>Trina Balanoff (Ph.D., major professor)</w:t>
      </w:r>
      <w:r w:rsidR="0027441D">
        <w:rPr>
          <w:strike/>
          <w:szCs w:val="20"/>
        </w:rPr>
        <w:t xml:space="preserve"> </w:t>
      </w:r>
      <w:r w:rsidR="0027441D" w:rsidRPr="0027441D">
        <w:rPr>
          <w:szCs w:val="20"/>
        </w:rPr>
        <w:t xml:space="preserve">dropped </w:t>
      </w:r>
      <w:proofErr w:type="gramStart"/>
      <w:r w:rsidR="0027441D" w:rsidRPr="0027441D">
        <w:rPr>
          <w:szCs w:val="20"/>
        </w:rPr>
        <w:t>out</w:t>
      </w:r>
      <w:proofErr w:type="gramEnd"/>
    </w:p>
    <w:p w14:paraId="0DD7A6E2" w14:textId="45BAE204" w:rsidR="00436895" w:rsidRPr="005968D2" w:rsidRDefault="00AD6FC0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trike/>
          <w:szCs w:val="20"/>
        </w:rPr>
      </w:pPr>
      <w:r>
        <w:rPr>
          <w:szCs w:val="20"/>
        </w:rPr>
        <w:tab/>
      </w:r>
      <w:r w:rsidR="00E205A1" w:rsidRPr="005968D2">
        <w:rPr>
          <w:strike/>
          <w:szCs w:val="20"/>
        </w:rPr>
        <w:t>Lindsey Merritt (M.Ed.)</w:t>
      </w:r>
      <w:r w:rsidR="005968D2">
        <w:rPr>
          <w:strike/>
          <w:szCs w:val="20"/>
        </w:rPr>
        <w:t xml:space="preserve"> </w:t>
      </w:r>
      <w:r w:rsidR="005968D2" w:rsidRPr="005968D2">
        <w:rPr>
          <w:szCs w:val="20"/>
        </w:rPr>
        <w:t xml:space="preserve">dropped </w:t>
      </w:r>
      <w:proofErr w:type="gramStart"/>
      <w:r w:rsidR="005968D2" w:rsidRPr="005968D2">
        <w:rPr>
          <w:szCs w:val="20"/>
        </w:rPr>
        <w:t>out</w:t>
      </w:r>
      <w:proofErr w:type="gramEnd"/>
    </w:p>
    <w:p w14:paraId="23C63907" w14:textId="43C0A2D5" w:rsidR="00E205A1" w:rsidRDefault="0043689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</w:pPr>
      <w:r>
        <w:rPr>
          <w:szCs w:val="20"/>
        </w:rPr>
        <w:tab/>
      </w:r>
      <w:r w:rsidRPr="2743E6D8">
        <w:rPr>
          <w:strike/>
        </w:rPr>
        <w:t>Samantha Sylwester (M.Ed</w:t>
      </w:r>
      <w:r w:rsidRPr="2743E6D8">
        <w:t>.)</w:t>
      </w:r>
      <w:r w:rsidR="7F4A298F" w:rsidRPr="2743E6D8">
        <w:t xml:space="preserve"> dropped </w:t>
      </w:r>
      <w:proofErr w:type="gramStart"/>
      <w:r w:rsidR="7F4A298F" w:rsidRPr="2743E6D8">
        <w:t>out</w:t>
      </w:r>
      <w:proofErr w:type="gramEnd"/>
    </w:p>
    <w:p w14:paraId="503394F4" w14:textId="2986AC4E" w:rsidR="00B55139" w:rsidRDefault="00B55139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</w:pPr>
      <w:r>
        <w:tab/>
      </w:r>
    </w:p>
    <w:p w14:paraId="1299C43A" w14:textId="77777777" w:rsidR="0008181E" w:rsidRDefault="00454627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</w:r>
    </w:p>
    <w:p w14:paraId="44236C6B" w14:textId="77777777" w:rsidR="001065B9" w:rsidRDefault="00F07236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  <w:szCs w:val="20"/>
        </w:rPr>
      </w:pPr>
      <w:r>
        <w:rPr>
          <w:bCs/>
          <w:szCs w:val="20"/>
        </w:rPr>
        <w:tab/>
      </w:r>
      <w:r w:rsidR="001065B9">
        <w:rPr>
          <w:bCs/>
          <w:szCs w:val="20"/>
        </w:rPr>
        <w:t>Advised to completion of degree- major professor:</w:t>
      </w:r>
    </w:p>
    <w:p w14:paraId="15D50B58" w14:textId="12FB393B" w:rsidR="00984D7C" w:rsidRDefault="00427DF5" w:rsidP="00F562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 w:rsidR="001065B9" w:rsidRPr="00D9595C">
        <w:rPr>
          <w:szCs w:val="20"/>
        </w:rPr>
        <w:t xml:space="preserve">Julia LeRoy </w:t>
      </w:r>
      <w:r w:rsidR="00984D7C">
        <w:rPr>
          <w:szCs w:val="20"/>
        </w:rPr>
        <w:t>(M.Ed., 2014)</w:t>
      </w:r>
    </w:p>
    <w:p w14:paraId="25E54D2E" w14:textId="77777777" w:rsidR="008A7379" w:rsidRPr="00D9595C" w:rsidRDefault="008A7379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</w:r>
      <w:r w:rsidRPr="00D9595C">
        <w:rPr>
          <w:szCs w:val="20"/>
        </w:rPr>
        <w:t xml:space="preserve">Emily Klein </w:t>
      </w:r>
      <w:r>
        <w:rPr>
          <w:szCs w:val="20"/>
        </w:rPr>
        <w:t>(M.Ed., 2015)</w:t>
      </w:r>
    </w:p>
    <w:p w14:paraId="2EBBBB86" w14:textId="77777777" w:rsidR="008A7379" w:rsidRDefault="008A7379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</w:r>
      <w:r w:rsidRPr="00D9595C">
        <w:rPr>
          <w:szCs w:val="20"/>
        </w:rPr>
        <w:t>Anasta</w:t>
      </w:r>
      <w:r>
        <w:rPr>
          <w:szCs w:val="20"/>
        </w:rPr>
        <w:t>s</w:t>
      </w:r>
      <w:r w:rsidRPr="00D9595C">
        <w:rPr>
          <w:szCs w:val="20"/>
        </w:rPr>
        <w:t xml:space="preserve">sia Stauffer </w:t>
      </w:r>
      <w:r>
        <w:rPr>
          <w:szCs w:val="20"/>
        </w:rPr>
        <w:t>(</w:t>
      </w:r>
      <w:r w:rsidRPr="00D9595C">
        <w:rPr>
          <w:szCs w:val="20"/>
        </w:rPr>
        <w:t>M.Ed.</w:t>
      </w:r>
      <w:r>
        <w:rPr>
          <w:szCs w:val="20"/>
        </w:rPr>
        <w:t>, 2015)</w:t>
      </w:r>
    </w:p>
    <w:p w14:paraId="507D4A89" w14:textId="77777777" w:rsidR="008A7379" w:rsidRDefault="008A7379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  <w:t>Dominick Ventresco (M.Ed., 2015)</w:t>
      </w:r>
    </w:p>
    <w:p w14:paraId="1636DBA3" w14:textId="77777777" w:rsidR="00454627" w:rsidRDefault="00B95DCC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  <w:t>Sarah Woodbridge (M.Ed.</w:t>
      </w:r>
      <w:r w:rsidR="00454627">
        <w:rPr>
          <w:szCs w:val="20"/>
        </w:rPr>
        <w:t>, 2015</w:t>
      </w:r>
      <w:r>
        <w:rPr>
          <w:szCs w:val="20"/>
        </w:rPr>
        <w:t>)</w:t>
      </w:r>
    </w:p>
    <w:p w14:paraId="25F2A3CE" w14:textId="77777777" w:rsidR="0008181E" w:rsidRDefault="00454627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  <w:t xml:space="preserve">Jacob </w:t>
      </w:r>
      <w:proofErr w:type="spellStart"/>
      <w:r>
        <w:rPr>
          <w:szCs w:val="20"/>
        </w:rPr>
        <w:t>Vockler</w:t>
      </w:r>
      <w:proofErr w:type="spellEnd"/>
      <w:r>
        <w:rPr>
          <w:szCs w:val="20"/>
        </w:rPr>
        <w:t xml:space="preserve"> (M.Ed., 2016)</w:t>
      </w:r>
      <w:r w:rsidR="0008181E" w:rsidRPr="0008181E">
        <w:rPr>
          <w:szCs w:val="20"/>
        </w:rPr>
        <w:t xml:space="preserve"> </w:t>
      </w:r>
    </w:p>
    <w:p w14:paraId="07EFA096" w14:textId="77777777" w:rsidR="00E57AA6" w:rsidRDefault="0008181E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  <w:t>Matthew Aiello (M.Ed., 2016)</w:t>
      </w:r>
    </w:p>
    <w:p w14:paraId="249236F6" w14:textId="77777777" w:rsidR="003D0725" w:rsidRDefault="003D072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  <w:t>Heather Bingman (M.Ed., 2016)</w:t>
      </w:r>
    </w:p>
    <w:p w14:paraId="0DCCE643" w14:textId="77777777" w:rsidR="003D0725" w:rsidRDefault="003D072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  <w:t>Alexander Wheatley (M.Ed., 2016)</w:t>
      </w:r>
    </w:p>
    <w:p w14:paraId="2BFDECAB" w14:textId="77777777" w:rsidR="00AD6FC0" w:rsidRDefault="00AD6FC0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  <w:t>Rana Reason (</w:t>
      </w:r>
      <w:proofErr w:type="spellStart"/>
      <w:proofErr w:type="gramStart"/>
      <w:r>
        <w:rPr>
          <w:szCs w:val="20"/>
        </w:rPr>
        <w:t>M.Ed</w:t>
      </w:r>
      <w:proofErr w:type="spellEnd"/>
      <w:proofErr w:type="gramEnd"/>
      <w:r>
        <w:rPr>
          <w:szCs w:val="20"/>
        </w:rPr>
        <w:t>, 2017)</w:t>
      </w:r>
    </w:p>
    <w:p w14:paraId="69E71DEB" w14:textId="77777777" w:rsidR="00E00BC5" w:rsidRDefault="00760A74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  <w:t>Amanda Weber (</w:t>
      </w:r>
      <w:proofErr w:type="spellStart"/>
      <w:proofErr w:type="gramStart"/>
      <w:r>
        <w:rPr>
          <w:szCs w:val="20"/>
        </w:rPr>
        <w:t>M.Ed</w:t>
      </w:r>
      <w:proofErr w:type="spellEnd"/>
      <w:proofErr w:type="gramEnd"/>
      <w:r>
        <w:rPr>
          <w:szCs w:val="20"/>
        </w:rPr>
        <w:t>, 2017)</w:t>
      </w:r>
    </w:p>
    <w:p w14:paraId="3DD86271" w14:textId="77777777" w:rsidR="00AF782F" w:rsidRDefault="00AF782F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  <w:t>Melica Haarr (M.Ed., 2018)</w:t>
      </w:r>
    </w:p>
    <w:p w14:paraId="240F53DF" w14:textId="73610F9A" w:rsidR="001C01A8" w:rsidRDefault="001C01A8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  <w:t xml:space="preserve">Amanda </w:t>
      </w:r>
      <w:proofErr w:type="spellStart"/>
      <w:r>
        <w:rPr>
          <w:szCs w:val="20"/>
        </w:rPr>
        <w:t>Remackle</w:t>
      </w:r>
      <w:proofErr w:type="spellEnd"/>
      <w:r>
        <w:rPr>
          <w:szCs w:val="20"/>
        </w:rPr>
        <w:t xml:space="preserve"> (M.Ed., 2018)</w:t>
      </w:r>
    </w:p>
    <w:p w14:paraId="6DA071CA" w14:textId="3BA194B0" w:rsidR="00F56224" w:rsidRDefault="00F56224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bCs/>
          <w:szCs w:val="20"/>
        </w:rPr>
        <w:tab/>
        <w:t>Corinna Stiles (Ph.D., 2018)</w:t>
      </w:r>
    </w:p>
    <w:p w14:paraId="77190AE5" w14:textId="77777777" w:rsidR="00867D46" w:rsidRDefault="00427DF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bCs/>
          <w:szCs w:val="20"/>
        </w:rPr>
        <w:tab/>
      </w:r>
      <w:r w:rsidRPr="00427DF5">
        <w:rPr>
          <w:bCs/>
          <w:szCs w:val="20"/>
        </w:rPr>
        <w:t>Kelly Johnson (M.Ed., 2019)</w:t>
      </w:r>
      <w:r w:rsidR="00867D46" w:rsidRPr="00867D46">
        <w:rPr>
          <w:szCs w:val="20"/>
        </w:rPr>
        <w:t xml:space="preserve"> </w:t>
      </w:r>
    </w:p>
    <w:p w14:paraId="782AD4B5" w14:textId="389C5F6D" w:rsidR="005968D2" w:rsidRDefault="005968D2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</w:r>
      <w:r w:rsidR="00867D46">
        <w:rPr>
          <w:szCs w:val="20"/>
        </w:rPr>
        <w:t>Mackenzie Baxter (M.Ed.</w:t>
      </w:r>
      <w:r w:rsidR="000E653E">
        <w:rPr>
          <w:szCs w:val="20"/>
        </w:rPr>
        <w:t>, 2021</w:t>
      </w:r>
      <w:r w:rsidR="00867D46">
        <w:rPr>
          <w:szCs w:val="20"/>
        </w:rPr>
        <w:t>)</w:t>
      </w:r>
      <w:r w:rsidRPr="005968D2">
        <w:rPr>
          <w:szCs w:val="20"/>
        </w:rPr>
        <w:t xml:space="preserve"> </w:t>
      </w:r>
    </w:p>
    <w:p w14:paraId="08174661" w14:textId="4ACF59AF" w:rsidR="00427DF5" w:rsidRDefault="000E653E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</w:r>
      <w:r w:rsidR="005968D2">
        <w:rPr>
          <w:szCs w:val="20"/>
        </w:rPr>
        <w:t>Lauren Jansen (M.Ed.</w:t>
      </w:r>
      <w:r>
        <w:rPr>
          <w:szCs w:val="20"/>
        </w:rPr>
        <w:t>, 2021</w:t>
      </w:r>
      <w:r w:rsidR="005968D2">
        <w:rPr>
          <w:szCs w:val="20"/>
        </w:rPr>
        <w:t>)</w:t>
      </w:r>
    </w:p>
    <w:p w14:paraId="7F320A33" w14:textId="21ECCB23" w:rsidR="00F56224" w:rsidRDefault="00F56224" w:rsidP="00F562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>
        <w:tab/>
        <w:t>Madisen Yockey (M.Ed., 2022)</w:t>
      </w:r>
    </w:p>
    <w:p w14:paraId="3DBE48E7" w14:textId="77777777" w:rsidR="00F56224" w:rsidRDefault="00F56224" w:rsidP="00F562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  <w:szCs w:val="20"/>
        </w:rPr>
      </w:pPr>
      <w:r>
        <w:tab/>
      </w:r>
      <w:r>
        <w:tab/>
      </w:r>
      <w:r>
        <w:rPr>
          <w:bCs/>
          <w:szCs w:val="20"/>
        </w:rPr>
        <w:t>Jamie Jones (</w:t>
      </w:r>
      <w:proofErr w:type="spellStart"/>
      <w:proofErr w:type="gramStart"/>
      <w:r>
        <w:rPr>
          <w:bCs/>
          <w:szCs w:val="20"/>
        </w:rPr>
        <w:t>Ed.D</w:t>
      </w:r>
      <w:proofErr w:type="spellEnd"/>
      <w:proofErr w:type="gramEnd"/>
      <w:r>
        <w:rPr>
          <w:bCs/>
          <w:szCs w:val="20"/>
        </w:rPr>
        <w:t>, 2022)</w:t>
      </w:r>
    </w:p>
    <w:p w14:paraId="47FFA1DB" w14:textId="77777777" w:rsidR="00F56224" w:rsidRDefault="00F56224" w:rsidP="00F562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</w:p>
    <w:p w14:paraId="146DECC8" w14:textId="77777777" w:rsidR="00E57AA6" w:rsidRDefault="00E57AA6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>Advised to completion of degree- committee member:</w:t>
      </w:r>
    </w:p>
    <w:p w14:paraId="1B59C304" w14:textId="77777777" w:rsidR="00E57AA6" w:rsidRDefault="00E57AA6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lastRenderedPageBreak/>
        <w:tab/>
      </w:r>
      <w:r w:rsidRPr="00D9595C">
        <w:rPr>
          <w:szCs w:val="20"/>
        </w:rPr>
        <w:t>Jane-Fang Huang</w:t>
      </w:r>
      <w:r>
        <w:rPr>
          <w:szCs w:val="20"/>
        </w:rPr>
        <w:t xml:space="preserve"> (Ed.D.)</w:t>
      </w:r>
    </w:p>
    <w:p w14:paraId="7BEC0BFE" w14:textId="77777777" w:rsidR="008A7379" w:rsidRDefault="005677BE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  <w:t>Howard Fulk (Ph.D.)</w:t>
      </w:r>
    </w:p>
    <w:p w14:paraId="73322A55" w14:textId="77777777" w:rsidR="005677BE" w:rsidRDefault="005677BE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>
        <w:rPr>
          <w:szCs w:val="20"/>
        </w:rPr>
        <w:tab/>
      </w:r>
      <w:r w:rsidRPr="00D9595C">
        <w:rPr>
          <w:szCs w:val="20"/>
        </w:rPr>
        <w:t>Carrie Hall</w:t>
      </w:r>
      <w:r>
        <w:rPr>
          <w:szCs w:val="20"/>
        </w:rPr>
        <w:t xml:space="preserve"> (Ph.D.)</w:t>
      </w:r>
    </w:p>
    <w:p w14:paraId="3FBEAFD8" w14:textId="77777777" w:rsidR="00427DF5" w:rsidRDefault="00F07236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>
        <w:rPr>
          <w:szCs w:val="20"/>
        </w:rPr>
        <w:tab/>
      </w:r>
      <w:r w:rsidR="00427DF5">
        <w:rPr>
          <w:szCs w:val="20"/>
        </w:rPr>
        <w:tab/>
      </w:r>
      <w:r w:rsidR="00427DF5" w:rsidRPr="00D9595C">
        <w:rPr>
          <w:szCs w:val="20"/>
        </w:rPr>
        <w:t xml:space="preserve">Nicole </w:t>
      </w:r>
      <w:r w:rsidR="00427DF5">
        <w:rPr>
          <w:szCs w:val="20"/>
        </w:rPr>
        <w:t>Erickson (Ph.D.)</w:t>
      </w:r>
    </w:p>
    <w:p w14:paraId="3461D779" w14:textId="77777777" w:rsidR="005677BE" w:rsidRDefault="00427DF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 w:rsidRPr="00D9595C">
        <w:rPr>
          <w:szCs w:val="20"/>
        </w:rPr>
        <w:tab/>
      </w:r>
    </w:p>
    <w:p w14:paraId="547F1BCB" w14:textId="77777777" w:rsidR="008B56B5" w:rsidRPr="00F07236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 w:rsidRPr="00F07236">
        <w:rPr>
          <w:szCs w:val="20"/>
        </w:rPr>
        <w:t>Doctoral committee service:</w:t>
      </w:r>
    </w:p>
    <w:p w14:paraId="73B76BCB" w14:textId="27682307" w:rsidR="005677BE" w:rsidRPr="00864261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trike/>
          <w:szCs w:val="20"/>
        </w:rPr>
      </w:pPr>
      <w:r w:rsidRPr="00D9595C">
        <w:rPr>
          <w:szCs w:val="20"/>
        </w:rPr>
        <w:tab/>
      </w:r>
      <w:r w:rsidR="005677BE" w:rsidRPr="00864261">
        <w:rPr>
          <w:strike/>
        </w:rPr>
        <w:t>Cassidy Hall (Curriculum and Instruction)</w:t>
      </w:r>
    </w:p>
    <w:p w14:paraId="35F99F94" w14:textId="706A4383" w:rsidR="37C34F11" w:rsidRDefault="37C34F11" w:rsidP="2743E6D8">
      <w:pPr>
        <w:ind w:left="540" w:firstLine="540"/>
        <w:jc w:val="both"/>
      </w:pPr>
      <w:r>
        <w:t>Heather Chase (Curriculum and Instruction)</w:t>
      </w:r>
    </w:p>
    <w:p w14:paraId="207D3B10" w14:textId="375E9859" w:rsidR="000E0692" w:rsidRDefault="000E0692" w:rsidP="2743E6D8">
      <w:pPr>
        <w:ind w:left="540" w:firstLine="540"/>
        <w:jc w:val="both"/>
      </w:pPr>
      <w:r>
        <w:t xml:space="preserve">Tricia </w:t>
      </w:r>
      <w:r w:rsidR="00361D55">
        <w:t>Fiscus (</w:t>
      </w:r>
      <w:r w:rsidR="00C84C49">
        <w:t>AOLL)</w:t>
      </w:r>
    </w:p>
    <w:p w14:paraId="6CE7B4CC" w14:textId="211778F5" w:rsidR="00BF08E0" w:rsidRDefault="00BF08E0" w:rsidP="2743E6D8">
      <w:pPr>
        <w:ind w:left="540" w:firstLine="540"/>
        <w:jc w:val="both"/>
      </w:pPr>
      <w:r>
        <w:t>Beth Ropski (CTE)</w:t>
      </w:r>
    </w:p>
    <w:p w14:paraId="65093875" w14:textId="2E5ED0B5" w:rsidR="37C34F11" w:rsidRPr="009077F3" w:rsidRDefault="37C34F11" w:rsidP="2743E6D8">
      <w:pPr>
        <w:ind w:left="540" w:firstLine="540"/>
        <w:jc w:val="both"/>
        <w:rPr>
          <w:strike/>
        </w:rPr>
      </w:pPr>
      <w:r w:rsidRPr="009077F3">
        <w:rPr>
          <w:strike/>
        </w:rPr>
        <w:t>Rachel Freedman (Special Education)</w:t>
      </w:r>
    </w:p>
    <w:p w14:paraId="3CF2D8B6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</w:p>
    <w:p w14:paraId="58106960" w14:textId="77777777" w:rsidR="008B56B5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 w:rsidRPr="00D9595C">
        <w:rPr>
          <w:b/>
          <w:szCs w:val="20"/>
        </w:rPr>
        <w:t>Materials Developed:</w:t>
      </w:r>
      <w:r w:rsidRPr="00D9595C">
        <w:rPr>
          <w:szCs w:val="20"/>
        </w:rPr>
        <w:t xml:space="preserve"> </w:t>
      </w:r>
    </w:p>
    <w:p w14:paraId="53CDB70A" w14:textId="77777777" w:rsidR="00BC7B31" w:rsidRPr="00BC7B31" w:rsidRDefault="00BC7B31" w:rsidP="00E40BBE">
      <w:pPr>
        <w:tabs>
          <w:tab w:val="left" w:pos="54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450" w:hanging="450"/>
        <w:jc w:val="both"/>
        <w:rPr>
          <w:i/>
          <w:szCs w:val="20"/>
        </w:rPr>
      </w:pPr>
      <w:r>
        <w:rPr>
          <w:szCs w:val="20"/>
        </w:rPr>
        <w:t>Hollingshead,</w:t>
      </w:r>
      <w:r w:rsidR="004C13F0">
        <w:rPr>
          <w:szCs w:val="20"/>
        </w:rPr>
        <w:t xml:space="preserve"> </w:t>
      </w:r>
      <w:r>
        <w:rPr>
          <w:szCs w:val="20"/>
        </w:rPr>
        <w:t xml:space="preserve">A. &amp; </w:t>
      </w:r>
      <w:proofErr w:type="spellStart"/>
      <w:r>
        <w:rPr>
          <w:szCs w:val="20"/>
        </w:rPr>
        <w:t>Haltinner</w:t>
      </w:r>
      <w:proofErr w:type="spellEnd"/>
      <w:r>
        <w:rPr>
          <w:szCs w:val="20"/>
        </w:rPr>
        <w:t xml:space="preserve">, K. (2017). Universal Design for Learning and Culturally Responsive Pedagogy. </w:t>
      </w:r>
      <w:r>
        <w:rPr>
          <w:i/>
          <w:szCs w:val="20"/>
        </w:rPr>
        <w:t xml:space="preserve">University of Idaho </w:t>
      </w:r>
      <w:r w:rsidR="00CC3E45">
        <w:rPr>
          <w:i/>
          <w:szCs w:val="20"/>
        </w:rPr>
        <w:t xml:space="preserve">Academic </w:t>
      </w:r>
      <w:r>
        <w:rPr>
          <w:i/>
          <w:szCs w:val="20"/>
        </w:rPr>
        <w:t xml:space="preserve">Certificate Program and Professional Development Materials. </w:t>
      </w:r>
    </w:p>
    <w:p w14:paraId="3BA77B94" w14:textId="77777777" w:rsidR="00ED0FDF" w:rsidRPr="00D9595C" w:rsidRDefault="00ED0FDF" w:rsidP="00E40BBE">
      <w:pPr>
        <w:rPr>
          <w:i/>
          <w:szCs w:val="20"/>
        </w:rPr>
      </w:pPr>
      <w:r w:rsidRPr="00D9595C">
        <w:rPr>
          <w:szCs w:val="20"/>
        </w:rPr>
        <w:t>Hollingshead, A.</w:t>
      </w:r>
      <w:r w:rsidRPr="00D9595C">
        <w:rPr>
          <w:b/>
          <w:szCs w:val="20"/>
        </w:rPr>
        <w:t xml:space="preserve"> </w:t>
      </w:r>
      <w:r w:rsidRPr="00D9595C">
        <w:rPr>
          <w:szCs w:val="20"/>
        </w:rPr>
        <w:t xml:space="preserve">(2012). Environmental Supports for Students with Autism. </w:t>
      </w:r>
      <w:r w:rsidRPr="00D9595C">
        <w:rPr>
          <w:i/>
          <w:szCs w:val="20"/>
        </w:rPr>
        <w:t xml:space="preserve">LASARD Internet Modules. </w:t>
      </w:r>
    </w:p>
    <w:p w14:paraId="0FB78278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</w:p>
    <w:p w14:paraId="2CCC42AE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 w:rsidRPr="00D9595C">
        <w:rPr>
          <w:b/>
          <w:szCs w:val="20"/>
        </w:rPr>
        <w:t>Courses Developed:</w:t>
      </w:r>
    </w:p>
    <w:p w14:paraId="792659C0" w14:textId="77777777" w:rsidR="008B56B5" w:rsidRPr="00D0744E" w:rsidRDefault="00D0744E" w:rsidP="00E40BBE">
      <w:pPr>
        <w:pStyle w:val="ListParagraph"/>
        <w:numPr>
          <w:ilvl w:val="0"/>
          <w:numId w:val="12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 w:rsidRPr="00D0744E">
        <w:rPr>
          <w:color w:val="000000"/>
          <w:szCs w:val="20"/>
        </w:rPr>
        <w:t>EDSP 504</w:t>
      </w:r>
      <w:r>
        <w:rPr>
          <w:color w:val="000000"/>
          <w:szCs w:val="20"/>
        </w:rPr>
        <w:t xml:space="preserve">: </w:t>
      </w:r>
      <w:r w:rsidR="00174886" w:rsidRPr="00D0744E">
        <w:rPr>
          <w:color w:val="000000"/>
          <w:szCs w:val="20"/>
        </w:rPr>
        <w:t>Evidence-Based Practices in Special Education,</w:t>
      </w:r>
      <w:r>
        <w:rPr>
          <w:color w:val="000000"/>
          <w:szCs w:val="20"/>
        </w:rPr>
        <w:t xml:space="preserve"> (</w:t>
      </w:r>
      <w:r w:rsidR="00174886" w:rsidRPr="00D0744E">
        <w:rPr>
          <w:color w:val="000000"/>
          <w:szCs w:val="20"/>
        </w:rPr>
        <w:t>2014-2015</w:t>
      </w:r>
      <w:r>
        <w:rPr>
          <w:color w:val="000000"/>
          <w:szCs w:val="20"/>
        </w:rPr>
        <w:t>)</w:t>
      </w:r>
    </w:p>
    <w:p w14:paraId="6721AAE5" w14:textId="3B7228E5" w:rsidR="008B56B5" w:rsidRDefault="00D0744E" w:rsidP="00E40BBE">
      <w:pPr>
        <w:pStyle w:val="ListParagraph"/>
        <w:numPr>
          <w:ilvl w:val="0"/>
          <w:numId w:val="12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 w:rsidRPr="00D0744E">
        <w:rPr>
          <w:szCs w:val="20"/>
        </w:rPr>
        <w:t>EDCI 404</w:t>
      </w:r>
      <w:r>
        <w:rPr>
          <w:szCs w:val="20"/>
        </w:rPr>
        <w:t xml:space="preserve">: </w:t>
      </w:r>
      <w:r w:rsidR="00607312" w:rsidRPr="00D0744E">
        <w:rPr>
          <w:szCs w:val="20"/>
        </w:rPr>
        <w:t>Exploring Own Perceptions of Diversity</w:t>
      </w:r>
      <w:r>
        <w:rPr>
          <w:szCs w:val="20"/>
        </w:rPr>
        <w:t xml:space="preserve">, </w:t>
      </w:r>
      <w:r w:rsidR="00607312" w:rsidRPr="00D0744E">
        <w:rPr>
          <w:szCs w:val="20"/>
        </w:rPr>
        <w:t>(Student trip abroad in Poland)</w:t>
      </w:r>
      <w:r>
        <w:rPr>
          <w:szCs w:val="20"/>
        </w:rPr>
        <w:t>, (2016)</w:t>
      </w:r>
    </w:p>
    <w:p w14:paraId="2597A34C" w14:textId="17B7BD6B" w:rsidR="00711BF5" w:rsidRDefault="00711BF5" w:rsidP="00E40BBE">
      <w:pPr>
        <w:pStyle w:val="ListParagraph"/>
        <w:numPr>
          <w:ilvl w:val="0"/>
          <w:numId w:val="12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>
        <w:rPr>
          <w:szCs w:val="20"/>
        </w:rPr>
        <w:t xml:space="preserve">EDCI </w:t>
      </w:r>
      <w:r w:rsidR="00D83682">
        <w:rPr>
          <w:szCs w:val="20"/>
        </w:rPr>
        <w:t>424: Universal Design for Learning (2019)</w:t>
      </w:r>
    </w:p>
    <w:p w14:paraId="38210C39" w14:textId="5EF73579" w:rsidR="00197D27" w:rsidRPr="00D0744E" w:rsidRDefault="00197D27" w:rsidP="00E40BBE">
      <w:pPr>
        <w:pStyle w:val="ListParagraph"/>
        <w:numPr>
          <w:ilvl w:val="0"/>
          <w:numId w:val="12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>
        <w:rPr>
          <w:szCs w:val="20"/>
        </w:rPr>
        <w:t xml:space="preserve">EDSP 504: </w:t>
      </w:r>
      <w:r w:rsidR="00B36994">
        <w:rPr>
          <w:szCs w:val="20"/>
        </w:rPr>
        <w:t>ST</w:t>
      </w:r>
      <w:r w:rsidR="00566298">
        <w:rPr>
          <w:szCs w:val="20"/>
        </w:rPr>
        <w:t>: Understanding Research (2021)</w:t>
      </w:r>
    </w:p>
    <w:p w14:paraId="1FC39945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</w:p>
    <w:p w14:paraId="6B1009A9" w14:textId="77777777" w:rsidR="008B56B5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 w:rsidRPr="00D9595C">
        <w:rPr>
          <w:b/>
          <w:szCs w:val="20"/>
        </w:rPr>
        <w:t>Non-credit Classes, Workshops, Seminars, Invited Lectures, etc.:</w:t>
      </w:r>
    </w:p>
    <w:p w14:paraId="0562CB0E" w14:textId="77777777" w:rsidR="00B656EC" w:rsidRDefault="00B656EC" w:rsidP="00E40BBE">
      <w:pPr>
        <w:tabs>
          <w:tab w:val="left" w:pos="900"/>
          <w:tab w:val="left" w:pos="1890"/>
        </w:tabs>
        <w:ind w:left="2880" w:hanging="2880"/>
        <w:rPr>
          <w:b/>
          <w:szCs w:val="20"/>
        </w:rPr>
      </w:pPr>
    </w:p>
    <w:p w14:paraId="73FCFF95" w14:textId="77777777" w:rsidR="001E4336" w:rsidRPr="009D33E6" w:rsidRDefault="001E4336" w:rsidP="00E40BBE">
      <w:pPr>
        <w:tabs>
          <w:tab w:val="left" w:pos="900"/>
          <w:tab w:val="left" w:pos="1890"/>
        </w:tabs>
        <w:ind w:left="2880" w:hanging="2880"/>
        <w:rPr>
          <w:b/>
          <w:szCs w:val="20"/>
        </w:rPr>
      </w:pPr>
      <w:r>
        <w:rPr>
          <w:b/>
          <w:szCs w:val="20"/>
        </w:rPr>
        <w:t xml:space="preserve">Invited </w:t>
      </w:r>
      <w:r w:rsidRPr="009D33E6">
        <w:rPr>
          <w:b/>
          <w:szCs w:val="20"/>
        </w:rPr>
        <w:t>Guest Lectures:</w:t>
      </w:r>
    </w:p>
    <w:p w14:paraId="014210B4" w14:textId="77777777" w:rsidR="001E4336" w:rsidRDefault="001E4336" w:rsidP="00E40BBE">
      <w:pPr>
        <w:rPr>
          <w:szCs w:val="20"/>
          <w:u w:val="single"/>
        </w:rPr>
      </w:pPr>
      <w:r>
        <w:rPr>
          <w:szCs w:val="20"/>
          <w:u w:val="single"/>
        </w:rPr>
        <w:t>University of Idaho</w:t>
      </w:r>
    </w:p>
    <w:p w14:paraId="7FF8C112" w14:textId="38B4A914" w:rsidR="001E3D93" w:rsidRDefault="001E3D93" w:rsidP="00C74756">
      <w:pPr>
        <w:ind w:left="720"/>
        <w:rPr>
          <w:szCs w:val="20"/>
        </w:rPr>
      </w:pPr>
      <w:r>
        <w:rPr>
          <w:szCs w:val="20"/>
        </w:rPr>
        <w:t xml:space="preserve">EDSP 300           </w:t>
      </w:r>
      <w:r w:rsidRPr="00D9595C">
        <w:rPr>
          <w:szCs w:val="20"/>
        </w:rPr>
        <w:t>Individuals with Exceptionalities</w:t>
      </w:r>
      <w:r>
        <w:rPr>
          <w:szCs w:val="20"/>
        </w:rPr>
        <w:t>; topic:</w:t>
      </w:r>
      <w:r w:rsidR="00C74756">
        <w:rPr>
          <w:szCs w:val="20"/>
        </w:rPr>
        <w:t xml:space="preserve"> Universal Design for Learning (synchronous session, 2020)</w:t>
      </w:r>
    </w:p>
    <w:p w14:paraId="677111B1" w14:textId="0513C5DB" w:rsidR="001E4336" w:rsidRDefault="001E4336" w:rsidP="001E3D93">
      <w:pPr>
        <w:ind w:firstLine="720"/>
        <w:rPr>
          <w:szCs w:val="20"/>
        </w:rPr>
      </w:pPr>
      <w:r>
        <w:rPr>
          <w:szCs w:val="20"/>
        </w:rPr>
        <w:t xml:space="preserve">EDSP 300           </w:t>
      </w:r>
      <w:r w:rsidRPr="00D9595C">
        <w:rPr>
          <w:szCs w:val="20"/>
        </w:rPr>
        <w:t>Individuals with Exceptionalities</w:t>
      </w:r>
      <w:r>
        <w:rPr>
          <w:szCs w:val="20"/>
        </w:rPr>
        <w:t>; topic: Assistive Technology</w:t>
      </w:r>
      <w:r w:rsidRPr="00D9595C">
        <w:rPr>
          <w:szCs w:val="20"/>
        </w:rPr>
        <w:t xml:space="preserve"> (face-to-face</w:t>
      </w:r>
      <w:r>
        <w:rPr>
          <w:szCs w:val="20"/>
        </w:rPr>
        <w:t>, 2013-2014</w:t>
      </w:r>
      <w:r w:rsidRPr="00D9595C">
        <w:rPr>
          <w:szCs w:val="20"/>
        </w:rPr>
        <w:t>)</w:t>
      </w:r>
    </w:p>
    <w:p w14:paraId="4787FA0F" w14:textId="77777777" w:rsidR="00516DC7" w:rsidRDefault="00516DC7" w:rsidP="00E40BBE">
      <w:pPr>
        <w:rPr>
          <w:szCs w:val="20"/>
        </w:rPr>
      </w:pPr>
      <w:r>
        <w:rPr>
          <w:szCs w:val="20"/>
        </w:rPr>
        <w:t xml:space="preserve">  </w:t>
      </w:r>
      <w:r>
        <w:rPr>
          <w:szCs w:val="20"/>
        </w:rPr>
        <w:tab/>
        <w:t xml:space="preserve">EDSP 300           </w:t>
      </w:r>
      <w:r w:rsidRPr="00D9595C">
        <w:rPr>
          <w:szCs w:val="20"/>
        </w:rPr>
        <w:t>Individuals with Exceptionalities</w:t>
      </w:r>
      <w:r>
        <w:rPr>
          <w:szCs w:val="20"/>
        </w:rPr>
        <w:t>; topic: Autism</w:t>
      </w:r>
      <w:r w:rsidRPr="00D9595C">
        <w:rPr>
          <w:szCs w:val="20"/>
        </w:rPr>
        <w:t xml:space="preserve"> (face-to-face</w:t>
      </w:r>
      <w:r>
        <w:rPr>
          <w:szCs w:val="20"/>
        </w:rPr>
        <w:t>, 2015</w:t>
      </w:r>
      <w:r w:rsidRPr="00D9595C">
        <w:rPr>
          <w:szCs w:val="20"/>
        </w:rPr>
        <w:t>)</w:t>
      </w:r>
    </w:p>
    <w:p w14:paraId="33382593" w14:textId="77777777" w:rsidR="001E4336" w:rsidRDefault="001E4336" w:rsidP="00E40BBE">
      <w:pPr>
        <w:ind w:left="2070" w:hanging="1350"/>
        <w:rPr>
          <w:szCs w:val="20"/>
        </w:rPr>
      </w:pPr>
      <w:r>
        <w:rPr>
          <w:szCs w:val="20"/>
        </w:rPr>
        <w:t xml:space="preserve">SOC   301           Introduction to Diversity and Stratification; topic: </w:t>
      </w:r>
      <w:r w:rsidR="0085689E">
        <w:rPr>
          <w:szCs w:val="20"/>
        </w:rPr>
        <w:t>A cult</w:t>
      </w:r>
      <w:r w:rsidR="00E00BC5">
        <w:rPr>
          <w:szCs w:val="20"/>
        </w:rPr>
        <w:t xml:space="preserve">ural-historical view to special </w:t>
      </w:r>
      <w:r w:rsidR="0085689E">
        <w:rPr>
          <w:szCs w:val="20"/>
        </w:rPr>
        <w:t>education: From a deficiency model to exceptionalities</w:t>
      </w:r>
      <w:r>
        <w:rPr>
          <w:szCs w:val="20"/>
        </w:rPr>
        <w:t xml:space="preserve"> (face-to-face, 2014</w:t>
      </w:r>
      <w:r w:rsidR="003D0725">
        <w:rPr>
          <w:szCs w:val="20"/>
        </w:rPr>
        <w:t>, 2016</w:t>
      </w:r>
      <w:r w:rsidR="00954F6F">
        <w:rPr>
          <w:szCs w:val="20"/>
        </w:rPr>
        <w:t>, 2017</w:t>
      </w:r>
      <w:r>
        <w:rPr>
          <w:szCs w:val="20"/>
        </w:rPr>
        <w:t>)</w:t>
      </w:r>
    </w:p>
    <w:p w14:paraId="52A575ED" w14:textId="73C8C2D2" w:rsidR="00E00BC5" w:rsidRDefault="00E00BC5" w:rsidP="00E40BBE">
      <w:pPr>
        <w:ind w:left="2070" w:hanging="1350"/>
        <w:rPr>
          <w:szCs w:val="20"/>
        </w:rPr>
      </w:pPr>
      <w:r>
        <w:rPr>
          <w:szCs w:val="20"/>
        </w:rPr>
        <w:t>SOC   403</w:t>
      </w:r>
      <w:r>
        <w:rPr>
          <w:szCs w:val="20"/>
        </w:rPr>
        <w:tab/>
        <w:t>Diversity &amp; Disability (Face-to-face, 2016)</w:t>
      </w:r>
    </w:p>
    <w:p w14:paraId="12B69FAB" w14:textId="4BCB6427" w:rsidR="00D0744C" w:rsidRDefault="00AA3B72" w:rsidP="00D0744C">
      <w:pPr>
        <w:ind w:left="2070" w:hanging="1350"/>
        <w:rPr>
          <w:szCs w:val="20"/>
        </w:rPr>
      </w:pPr>
      <w:r>
        <w:rPr>
          <w:szCs w:val="20"/>
        </w:rPr>
        <w:t>MUST</w:t>
      </w:r>
      <w:r w:rsidR="00D0744C">
        <w:rPr>
          <w:szCs w:val="20"/>
        </w:rPr>
        <w:t xml:space="preserve"> 382         Elementary Music Methods and Literacy: </w:t>
      </w:r>
      <w:r w:rsidR="00D0744C" w:rsidRPr="00D0744C">
        <w:rPr>
          <w:szCs w:val="20"/>
        </w:rPr>
        <w:t>Universal Design for Learning (synchronous session, 202</w:t>
      </w:r>
      <w:r w:rsidR="00D0744C">
        <w:rPr>
          <w:szCs w:val="20"/>
        </w:rPr>
        <w:t>1</w:t>
      </w:r>
      <w:r w:rsidR="00D0744C" w:rsidRPr="00D0744C">
        <w:rPr>
          <w:szCs w:val="20"/>
        </w:rPr>
        <w:t>)</w:t>
      </w:r>
    </w:p>
    <w:p w14:paraId="7FF3A29A" w14:textId="17607420" w:rsidR="00EA2319" w:rsidRPr="00EA2319" w:rsidRDefault="00AE0595" w:rsidP="00EA2319">
      <w:pPr>
        <w:ind w:left="2070" w:hanging="1350"/>
        <w:rPr>
          <w:szCs w:val="20"/>
        </w:rPr>
      </w:pPr>
      <w:r>
        <w:rPr>
          <w:szCs w:val="20"/>
        </w:rPr>
        <w:t xml:space="preserve">EDCI 325          </w:t>
      </w:r>
      <w:r w:rsidR="00EA2319">
        <w:rPr>
          <w:szCs w:val="20"/>
        </w:rPr>
        <w:t xml:space="preserve"> Elementary Art Education: </w:t>
      </w:r>
      <w:r w:rsidR="00EA2319" w:rsidRPr="00EA2319">
        <w:rPr>
          <w:szCs w:val="20"/>
        </w:rPr>
        <w:t>Universal Design for Learning (synchronous session, 202</w:t>
      </w:r>
      <w:r w:rsidR="00EA2319">
        <w:rPr>
          <w:szCs w:val="20"/>
        </w:rPr>
        <w:t>1</w:t>
      </w:r>
      <w:r w:rsidR="00EA2319" w:rsidRPr="00EA2319">
        <w:rPr>
          <w:szCs w:val="20"/>
        </w:rPr>
        <w:t>)</w:t>
      </w:r>
    </w:p>
    <w:p w14:paraId="54CE09FA" w14:textId="40B1EB27" w:rsidR="00D0744C" w:rsidRPr="00D0744C" w:rsidRDefault="00D0744C" w:rsidP="00D0744C">
      <w:pPr>
        <w:ind w:left="2070" w:hanging="1350"/>
        <w:rPr>
          <w:szCs w:val="20"/>
        </w:rPr>
      </w:pPr>
    </w:p>
    <w:p w14:paraId="04C52771" w14:textId="77777777" w:rsidR="006E18F5" w:rsidRDefault="006E18F5" w:rsidP="00E40BBE">
      <w:pPr>
        <w:rPr>
          <w:szCs w:val="20"/>
          <w:u w:val="single"/>
        </w:rPr>
      </w:pPr>
      <w:r>
        <w:rPr>
          <w:szCs w:val="20"/>
          <w:u w:val="single"/>
        </w:rPr>
        <w:t>Washington State University</w:t>
      </w:r>
    </w:p>
    <w:p w14:paraId="6835DA0A" w14:textId="77777777" w:rsidR="006E18F5" w:rsidRPr="006E18F5" w:rsidRDefault="006E18F5" w:rsidP="00E40BBE">
      <w:pPr>
        <w:ind w:left="2160" w:hanging="1440"/>
        <w:rPr>
          <w:szCs w:val="20"/>
        </w:rPr>
      </w:pPr>
      <w:proofErr w:type="spellStart"/>
      <w:r>
        <w:rPr>
          <w:szCs w:val="20"/>
        </w:rPr>
        <w:t>SpecEd</w:t>
      </w:r>
      <w:proofErr w:type="spellEnd"/>
      <w:r>
        <w:rPr>
          <w:szCs w:val="20"/>
        </w:rPr>
        <w:t xml:space="preserve"> 520</w:t>
      </w:r>
      <w:r>
        <w:rPr>
          <w:szCs w:val="20"/>
        </w:rPr>
        <w:tab/>
        <w:t>Teaching in Inclusive Settings; topic: Assistive Technology (face-to-face</w:t>
      </w:r>
      <w:r w:rsidR="0084286C">
        <w:rPr>
          <w:szCs w:val="20"/>
        </w:rPr>
        <w:t xml:space="preserve"> in Pullman</w:t>
      </w:r>
      <w:r>
        <w:rPr>
          <w:szCs w:val="20"/>
        </w:rPr>
        <w:t xml:space="preserve"> &amp; </w:t>
      </w:r>
      <w:r w:rsidR="0084286C">
        <w:rPr>
          <w:szCs w:val="20"/>
        </w:rPr>
        <w:t>televised media to Spokane campus</w:t>
      </w:r>
      <w:r>
        <w:rPr>
          <w:szCs w:val="20"/>
        </w:rPr>
        <w:t>, 2017)</w:t>
      </w:r>
    </w:p>
    <w:p w14:paraId="62EBF3C5" w14:textId="77777777" w:rsidR="006E18F5" w:rsidRDefault="006E18F5" w:rsidP="00E40BBE">
      <w:pPr>
        <w:rPr>
          <w:szCs w:val="20"/>
          <w:u w:val="single"/>
        </w:rPr>
      </w:pPr>
    </w:p>
    <w:p w14:paraId="2BF7DFF3" w14:textId="77777777" w:rsidR="001E4336" w:rsidRDefault="001E4336" w:rsidP="00E40BBE">
      <w:pPr>
        <w:rPr>
          <w:szCs w:val="20"/>
          <w:u w:val="single"/>
        </w:rPr>
      </w:pPr>
      <w:r w:rsidRPr="00D9595C">
        <w:rPr>
          <w:szCs w:val="20"/>
          <w:u w:val="single"/>
        </w:rPr>
        <w:t>University of Cincinnati</w:t>
      </w:r>
    </w:p>
    <w:p w14:paraId="5699CBD5" w14:textId="77777777" w:rsidR="0036316F" w:rsidRPr="0036316F" w:rsidRDefault="0036316F" w:rsidP="00E40BBE">
      <w:pPr>
        <w:ind w:left="2160" w:hanging="1455"/>
        <w:rPr>
          <w:szCs w:val="20"/>
        </w:rPr>
      </w:pPr>
      <w:r>
        <w:rPr>
          <w:szCs w:val="20"/>
        </w:rPr>
        <w:t>SPED</w:t>
      </w:r>
      <w:r>
        <w:rPr>
          <w:szCs w:val="20"/>
        </w:rPr>
        <w:tab/>
      </w:r>
      <w:r w:rsidR="003D298B">
        <w:rPr>
          <w:szCs w:val="20"/>
        </w:rPr>
        <w:t>Assessment and Curriculum Planning for Mild to Moderate Disabilities (synchronous session, 2015)</w:t>
      </w:r>
    </w:p>
    <w:p w14:paraId="2D483C88" w14:textId="77777777" w:rsidR="001E4336" w:rsidRDefault="001E4336" w:rsidP="00E40BBE">
      <w:pPr>
        <w:tabs>
          <w:tab w:val="left" w:pos="1890"/>
        </w:tabs>
        <w:ind w:left="2160" w:hanging="2160"/>
        <w:rPr>
          <w:szCs w:val="20"/>
        </w:rPr>
      </w:pPr>
      <w:r>
        <w:rPr>
          <w:b/>
          <w:szCs w:val="20"/>
        </w:rPr>
        <w:t xml:space="preserve">              </w:t>
      </w:r>
      <w:r>
        <w:rPr>
          <w:szCs w:val="20"/>
        </w:rPr>
        <w:t xml:space="preserve">SPED </w:t>
      </w:r>
      <w:r>
        <w:rPr>
          <w:szCs w:val="20"/>
        </w:rPr>
        <w:tab/>
      </w:r>
      <w:r>
        <w:rPr>
          <w:szCs w:val="20"/>
        </w:rPr>
        <w:tab/>
        <w:t>Assessment and Curriculum Planning for Moderate to Intense Disabilities (synchronous session, 2013)</w:t>
      </w:r>
    </w:p>
    <w:p w14:paraId="3AA972C5" w14:textId="77777777" w:rsidR="001E4336" w:rsidRDefault="001E4336" w:rsidP="00E40BBE">
      <w:pPr>
        <w:tabs>
          <w:tab w:val="left" w:pos="1890"/>
        </w:tabs>
        <w:ind w:left="2160" w:hanging="2160"/>
        <w:rPr>
          <w:szCs w:val="20"/>
        </w:rPr>
      </w:pPr>
      <w:r>
        <w:rPr>
          <w:szCs w:val="20"/>
        </w:rPr>
        <w:t xml:space="preserve">              SPED                   Instructional Strategies for Moderate to Intense Disabilities (face-to-face session; 2010-2011)</w:t>
      </w:r>
    </w:p>
    <w:p w14:paraId="37D8C20C" w14:textId="77777777" w:rsidR="001E4336" w:rsidRDefault="001E4336" w:rsidP="00E40BBE">
      <w:pPr>
        <w:tabs>
          <w:tab w:val="left" w:pos="1890"/>
        </w:tabs>
        <w:ind w:left="2160" w:hanging="2160"/>
        <w:rPr>
          <w:szCs w:val="20"/>
        </w:rPr>
      </w:pPr>
      <w:r>
        <w:rPr>
          <w:szCs w:val="20"/>
        </w:rPr>
        <w:t xml:space="preserve">              SPED                   Teaching Reading and Writing to Students with Significant Needs (face-to-face; 2010-2011)</w:t>
      </w:r>
    </w:p>
    <w:p w14:paraId="6D0B1321" w14:textId="77777777" w:rsidR="001E4336" w:rsidRDefault="001E4336" w:rsidP="00E40BBE">
      <w:pPr>
        <w:tabs>
          <w:tab w:val="left" w:pos="1890"/>
        </w:tabs>
        <w:ind w:left="2160" w:hanging="2160"/>
        <w:rPr>
          <w:szCs w:val="20"/>
        </w:rPr>
      </w:pPr>
      <w:r>
        <w:rPr>
          <w:szCs w:val="20"/>
        </w:rPr>
        <w:t xml:space="preserve">              SPED                   Assessment and Curriculum Planning for Moderate to Intense Disabilities (face-to-face; 2010-2011)</w:t>
      </w:r>
    </w:p>
    <w:p w14:paraId="6D98A12B" w14:textId="77777777" w:rsidR="00516DC7" w:rsidRDefault="00516DC7" w:rsidP="00E40BBE">
      <w:pPr>
        <w:tabs>
          <w:tab w:val="left" w:pos="1890"/>
        </w:tabs>
        <w:ind w:left="2160" w:hanging="2160"/>
        <w:rPr>
          <w:szCs w:val="20"/>
        </w:rPr>
      </w:pPr>
    </w:p>
    <w:p w14:paraId="53F625CA" w14:textId="77777777" w:rsidR="001E4336" w:rsidRDefault="001E4336" w:rsidP="00E40BBE">
      <w:pPr>
        <w:tabs>
          <w:tab w:val="left" w:pos="1890"/>
        </w:tabs>
        <w:ind w:left="2160" w:hanging="2160"/>
        <w:rPr>
          <w:szCs w:val="20"/>
          <w:u w:val="single"/>
        </w:rPr>
      </w:pPr>
      <w:r>
        <w:rPr>
          <w:szCs w:val="20"/>
          <w:u w:val="single"/>
        </w:rPr>
        <w:t>Springfield College</w:t>
      </w:r>
    </w:p>
    <w:p w14:paraId="2F406D5B" w14:textId="77777777" w:rsidR="001E4336" w:rsidRDefault="001E4336" w:rsidP="00E40BBE">
      <w:pPr>
        <w:tabs>
          <w:tab w:val="left" w:pos="1890"/>
        </w:tabs>
        <w:ind w:left="2160" w:hanging="2160"/>
        <w:rPr>
          <w:szCs w:val="20"/>
        </w:rPr>
      </w:pPr>
      <w:r>
        <w:rPr>
          <w:szCs w:val="20"/>
        </w:rPr>
        <w:t xml:space="preserve">             EDUC 162            Exceptional Children; topic: Assistive technology (synchronous session, 2012)</w:t>
      </w:r>
    </w:p>
    <w:p w14:paraId="2946DB82" w14:textId="77777777" w:rsidR="00516DC7" w:rsidRDefault="00516DC7" w:rsidP="00E40BBE">
      <w:pPr>
        <w:tabs>
          <w:tab w:val="left" w:pos="1890"/>
        </w:tabs>
        <w:ind w:left="2160" w:hanging="2160"/>
        <w:rPr>
          <w:szCs w:val="20"/>
        </w:rPr>
      </w:pPr>
    </w:p>
    <w:p w14:paraId="4F0EB4E5" w14:textId="77777777" w:rsidR="001E4336" w:rsidRDefault="001E4336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>
        <w:rPr>
          <w:b/>
          <w:szCs w:val="20"/>
        </w:rPr>
        <w:lastRenderedPageBreak/>
        <w:t>Non-credit Classes:</w:t>
      </w:r>
    </w:p>
    <w:p w14:paraId="12FEB16C" w14:textId="77777777" w:rsidR="001E4336" w:rsidRDefault="001E4336" w:rsidP="00E40BBE">
      <w:pPr>
        <w:pStyle w:val="ListParagraph"/>
        <w:numPr>
          <w:ilvl w:val="0"/>
          <w:numId w:val="13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>
        <w:rPr>
          <w:szCs w:val="20"/>
        </w:rPr>
        <w:t>Life in America, High School #1, Bytom, Poland (</w:t>
      </w:r>
      <w:proofErr w:type="gramStart"/>
      <w:r>
        <w:rPr>
          <w:szCs w:val="20"/>
        </w:rPr>
        <w:t>June,</w:t>
      </w:r>
      <w:proofErr w:type="gramEnd"/>
      <w:r>
        <w:rPr>
          <w:szCs w:val="20"/>
        </w:rPr>
        <w:t xml:space="preserve"> 2014)</w:t>
      </w:r>
    </w:p>
    <w:p w14:paraId="730EB347" w14:textId="77777777" w:rsidR="001E4336" w:rsidRDefault="001E4336" w:rsidP="00E40BBE">
      <w:pPr>
        <w:pStyle w:val="ListParagraph"/>
        <w:numPr>
          <w:ilvl w:val="0"/>
          <w:numId w:val="13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>
        <w:rPr>
          <w:szCs w:val="20"/>
        </w:rPr>
        <w:t>Special Education in the United States, High School #1, Bytom, Poland (</w:t>
      </w:r>
      <w:proofErr w:type="gramStart"/>
      <w:r>
        <w:rPr>
          <w:szCs w:val="20"/>
        </w:rPr>
        <w:t>June,</w:t>
      </w:r>
      <w:proofErr w:type="gramEnd"/>
      <w:r>
        <w:rPr>
          <w:szCs w:val="20"/>
        </w:rPr>
        <w:t xml:space="preserve"> 2014)</w:t>
      </w:r>
    </w:p>
    <w:p w14:paraId="008DF1FD" w14:textId="77777777" w:rsidR="001E4336" w:rsidRDefault="001E4336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>
        <w:rPr>
          <w:b/>
          <w:szCs w:val="20"/>
        </w:rPr>
        <w:t>Workshops:</w:t>
      </w:r>
    </w:p>
    <w:p w14:paraId="4D877D39" w14:textId="77777777" w:rsidR="00844F72" w:rsidRDefault="00844F72" w:rsidP="00E40BBE">
      <w:pPr>
        <w:pStyle w:val="ListParagraph"/>
        <w:numPr>
          <w:ilvl w:val="0"/>
          <w:numId w:val="13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>
        <w:rPr>
          <w:szCs w:val="20"/>
        </w:rPr>
        <w:t>Education System in the USA, workshop for teachers, High School #1, Bytom, Poland (</w:t>
      </w:r>
      <w:proofErr w:type="gramStart"/>
      <w:r>
        <w:rPr>
          <w:szCs w:val="20"/>
        </w:rPr>
        <w:t>June,</w:t>
      </w:r>
      <w:proofErr w:type="gramEnd"/>
      <w:r>
        <w:rPr>
          <w:szCs w:val="20"/>
        </w:rPr>
        <w:t xml:space="preserve"> 2014)</w:t>
      </w:r>
    </w:p>
    <w:p w14:paraId="365BFE7C" w14:textId="77777777" w:rsidR="008B56B5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 w:rsidRPr="00D9595C">
        <w:rPr>
          <w:b/>
          <w:szCs w:val="20"/>
        </w:rPr>
        <w:t>Honors and Awards:</w:t>
      </w:r>
    </w:p>
    <w:p w14:paraId="596F2928" w14:textId="30BE777F" w:rsidR="001212CA" w:rsidRPr="001212CA" w:rsidRDefault="001212CA" w:rsidP="00E40BBE">
      <w:pPr>
        <w:pStyle w:val="ListParagraph"/>
        <w:numPr>
          <w:ilvl w:val="0"/>
          <w:numId w:val="13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>
        <w:rPr>
          <w:bCs/>
          <w:szCs w:val="20"/>
        </w:rPr>
        <w:t>Mid</w:t>
      </w:r>
      <w:r w:rsidR="0034711D">
        <w:rPr>
          <w:bCs/>
          <w:szCs w:val="20"/>
        </w:rPr>
        <w:t>-</w:t>
      </w:r>
      <w:r>
        <w:rPr>
          <w:bCs/>
          <w:szCs w:val="20"/>
        </w:rPr>
        <w:t>career Award, University of Idaho, 2023</w:t>
      </w:r>
    </w:p>
    <w:p w14:paraId="058E50F3" w14:textId="180A2D0E" w:rsidR="005779AC" w:rsidRPr="00FA0DB6" w:rsidRDefault="005779AC" w:rsidP="00E40BBE">
      <w:pPr>
        <w:pStyle w:val="ListParagraph"/>
        <w:numPr>
          <w:ilvl w:val="0"/>
          <w:numId w:val="13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>
        <w:rPr>
          <w:szCs w:val="20"/>
        </w:rPr>
        <w:t>Hoffman Teaching Excellence Award</w:t>
      </w:r>
      <w:r w:rsidRPr="00FA0DB6">
        <w:rPr>
          <w:szCs w:val="20"/>
        </w:rPr>
        <w:t xml:space="preserve"> </w:t>
      </w:r>
      <w:r>
        <w:rPr>
          <w:szCs w:val="20"/>
        </w:rPr>
        <w:t>nomination, University of Idaho, 2017</w:t>
      </w:r>
    </w:p>
    <w:p w14:paraId="2953BF71" w14:textId="77777777" w:rsidR="00FA0DB6" w:rsidRPr="00FA0DB6" w:rsidRDefault="00FA0DB6" w:rsidP="00E40BBE">
      <w:pPr>
        <w:pStyle w:val="ListParagraph"/>
        <w:numPr>
          <w:ilvl w:val="0"/>
          <w:numId w:val="13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>
        <w:rPr>
          <w:szCs w:val="20"/>
        </w:rPr>
        <w:t>Hoffman Teaching Excellence Award</w:t>
      </w:r>
      <w:r w:rsidRPr="00FA0DB6">
        <w:rPr>
          <w:szCs w:val="20"/>
        </w:rPr>
        <w:t xml:space="preserve"> </w:t>
      </w:r>
      <w:r>
        <w:rPr>
          <w:szCs w:val="20"/>
        </w:rPr>
        <w:t>nomination, University of Idaho, 2016</w:t>
      </w:r>
    </w:p>
    <w:p w14:paraId="18752323" w14:textId="77777777" w:rsidR="00607312" w:rsidRPr="00844F72" w:rsidRDefault="00607312" w:rsidP="00E40BBE">
      <w:pPr>
        <w:pStyle w:val="ListParagraph"/>
        <w:numPr>
          <w:ilvl w:val="0"/>
          <w:numId w:val="13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  <w:shd w:val="clear" w:color="auto" w:fill="FFFFFF"/>
        </w:rPr>
      </w:pPr>
      <w:r w:rsidRPr="00844F72">
        <w:rPr>
          <w:szCs w:val="20"/>
          <w:shd w:val="clear" w:color="auto" w:fill="FFFFFF"/>
        </w:rPr>
        <w:t>Outstanding Doctoral Student Award, University of Cincinnati, 2013</w:t>
      </w:r>
    </w:p>
    <w:p w14:paraId="0CDCBABC" w14:textId="77777777" w:rsidR="007D756F" w:rsidRPr="00844F72" w:rsidRDefault="007D756F" w:rsidP="00E40BBE">
      <w:pPr>
        <w:pStyle w:val="ListParagraph"/>
        <w:numPr>
          <w:ilvl w:val="0"/>
          <w:numId w:val="13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  <w:shd w:val="clear" w:color="auto" w:fill="FFFFFF"/>
        </w:rPr>
      </w:pPr>
      <w:r w:rsidRPr="00844F72">
        <w:rPr>
          <w:szCs w:val="20"/>
          <w:shd w:val="clear" w:color="auto" w:fill="FFFFFF"/>
        </w:rPr>
        <w:t>The Darwin T. Turner Scholars Program. Faculty Recognition Award. University of Cincinnati, 2013</w:t>
      </w:r>
    </w:p>
    <w:p w14:paraId="5997CC1D" w14:textId="77777777" w:rsidR="00607312" w:rsidRPr="00D9595C" w:rsidRDefault="00607312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</w:p>
    <w:p w14:paraId="72A6003B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 w:rsidRPr="00D9595C">
        <w:rPr>
          <w:b/>
          <w:szCs w:val="20"/>
        </w:rPr>
        <w:t xml:space="preserve">SCHOLARSHIP ACCOMPLISHMENTS: </w:t>
      </w:r>
    </w:p>
    <w:p w14:paraId="40B59142" w14:textId="77777777" w:rsidR="008B56B5" w:rsidRPr="00D9595C" w:rsidRDefault="008B56B5" w:rsidP="00E40BBE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 w:rsidRPr="00D9595C">
        <w:rPr>
          <w:b/>
          <w:szCs w:val="20"/>
        </w:rPr>
        <w:t>Publications, Exhibitions, Performances, Recitals:</w:t>
      </w:r>
    </w:p>
    <w:p w14:paraId="110FFD37" w14:textId="77777777" w:rsidR="004B73A3" w:rsidRDefault="004B73A3" w:rsidP="00E40BBE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</w:p>
    <w:p w14:paraId="66719A7A" w14:textId="77777777" w:rsidR="008B56B5" w:rsidRDefault="008B56B5" w:rsidP="00E40BBE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 w:rsidRPr="00D9595C">
        <w:rPr>
          <w:b/>
          <w:szCs w:val="20"/>
        </w:rPr>
        <w:t>Refereed/Adjudicated</w:t>
      </w:r>
      <w:r w:rsidR="004B73A3">
        <w:rPr>
          <w:b/>
          <w:szCs w:val="20"/>
        </w:rPr>
        <w:t xml:space="preserve"> (blind review)</w:t>
      </w:r>
      <w:r w:rsidRPr="00D9595C">
        <w:rPr>
          <w:b/>
          <w:szCs w:val="20"/>
        </w:rPr>
        <w:t xml:space="preserve">: </w:t>
      </w:r>
    </w:p>
    <w:p w14:paraId="3994FA6B" w14:textId="4E3456C9" w:rsidR="0035057A" w:rsidRDefault="0049636E" w:rsidP="00E40BBE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i/>
          <w:szCs w:val="20"/>
        </w:rPr>
      </w:pPr>
      <w:r w:rsidRPr="0049636E">
        <w:rPr>
          <w:b/>
          <w:i/>
          <w:szCs w:val="20"/>
        </w:rPr>
        <w:t>*</w:t>
      </w:r>
      <w:proofErr w:type="gramStart"/>
      <w:r w:rsidRPr="0049636E">
        <w:rPr>
          <w:i/>
          <w:szCs w:val="20"/>
        </w:rPr>
        <w:t>marks</w:t>
      </w:r>
      <w:proofErr w:type="gramEnd"/>
      <w:r w:rsidRPr="0049636E">
        <w:rPr>
          <w:i/>
          <w:szCs w:val="20"/>
        </w:rPr>
        <w:t xml:space="preserve"> publication authored by a mentored graduate student</w:t>
      </w:r>
    </w:p>
    <w:p w14:paraId="7692BDB6" w14:textId="330FCA93" w:rsidR="0034711D" w:rsidRPr="000951BE" w:rsidRDefault="0034711D" w:rsidP="0034711D">
      <w:pPr>
        <w:tabs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rPr>
          <w:i/>
          <w:iCs/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Evmenova, A., Hollingshead, A., Lowrey, A. &amp; Rao, K. (</w:t>
      </w:r>
      <w:r w:rsidR="000951BE">
        <w:rPr>
          <w:color w:val="000000"/>
          <w:szCs w:val="20"/>
          <w:shd w:val="clear" w:color="auto" w:fill="FFFFFF"/>
        </w:rPr>
        <w:t>in press, 2023</w:t>
      </w:r>
      <w:r>
        <w:rPr>
          <w:color w:val="000000"/>
          <w:szCs w:val="20"/>
          <w:shd w:val="clear" w:color="auto" w:fill="FFFFFF"/>
        </w:rPr>
        <w:t xml:space="preserve">). Ensuring inclusion and accessibility in higher education by implementing UDL (Practice Brief). </w:t>
      </w:r>
      <w:r w:rsidR="00D4123A">
        <w:rPr>
          <w:i/>
          <w:iCs/>
          <w:color w:val="000000"/>
          <w:szCs w:val="20"/>
          <w:shd w:val="clear" w:color="auto" w:fill="FFFFFF"/>
        </w:rPr>
        <w:t>Journal of Postsecondary Education and Disability.</w:t>
      </w:r>
    </w:p>
    <w:p w14:paraId="7A8ECDA2" w14:textId="5D9F4182" w:rsidR="00A9354C" w:rsidRPr="00503053" w:rsidRDefault="00A9354C" w:rsidP="00A9354C">
      <w:pPr>
        <w:ind w:left="720" w:hanging="720"/>
        <w:rPr>
          <w:color w:val="201F1E"/>
          <w:szCs w:val="20"/>
          <w:shd w:val="clear" w:color="auto" w:fill="FFFFFF"/>
        </w:rPr>
      </w:pPr>
      <w:r w:rsidRPr="76B30E28">
        <w:rPr>
          <w:color w:val="201F1E"/>
          <w:shd w:val="clear" w:color="auto" w:fill="FFFFFF"/>
        </w:rPr>
        <w:t xml:space="preserve">Malone*, K., Hollingshead, A., &amp; </w:t>
      </w:r>
      <w:r w:rsidRPr="76B30E28">
        <w:rPr>
          <w:color w:val="201F1E"/>
          <w:szCs w:val="20"/>
          <w:shd w:val="clear" w:color="auto" w:fill="FFFFFF"/>
        </w:rPr>
        <w:t xml:space="preserve">Fodor, J. </w:t>
      </w:r>
      <w:r w:rsidR="000B6963">
        <w:rPr>
          <w:color w:val="201F1E"/>
          <w:szCs w:val="20"/>
        </w:rPr>
        <w:t>(</w:t>
      </w:r>
      <w:r w:rsidRPr="2C9218DA">
        <w:rPr>
          <w:color w:val="201F1E"/>
          <w:szCs w:val="20"/>
        </w:rPr>
        <w:t xml:space="preserve">2023). Increasing interaction in social settings for students with intellectual disabilities using visual </w:t>
      </w:r>
      <w:proofErr w:type="gramStart"/>
      <w:r w:rsidRPr="2C9218DA">
        <w:rPr>
          <w:color w:val="201F1E"/>
          <w:szCs w:val="20"/>
        </w:rPr>
        <w:t>supports</w:t>
      </w:r>
      <w:proofErr w:type="gramEnd"/>
      <w:r w:rsidRPr="2C9218DA">
        <w:rPr>
          <w:color w:val="201F1E"/>
          <w:szCs w:val="20"/>
        </w:rPr>
        <w:t xml:space="preserve">. </w:t>
      </w:r>
      <w:r w:rsidRPr="2C9218DA">
        <w:rPr>
          <w:i/>
          <w:iCs/>
          <w:color w:val="201F1E"/>
          <w:szCs w:val="20"/>
        </w:rPr>
        <w:t>Education and Training in Autism and Developmental Disabilities</w:t>
      </w:r>
      <w:r w:rsidR="000B6963">
        <w:rPr>
          <w:color w:val="201F1E"/>
          <w:szCs w:val="20"/>
        </w:rPr>
        <w:t xml:space="preserve">, </w:t>
      </w:r>
      <w:r w:rsidR="000B6963">
        <w:rPr>
          <w:i/>
          <w:iCs/>
          <w:color w:val="201F1E"/>
          <w:szCs w:val="20"/>
        </w:rPr>
        <w:t>52</w:t>
      </w:r>
      <w:r w:rsidR="00503053">
        <w:rPr>
          <w:color w:val="201F1E"/>
          <w:szCs w:val="20"/>
        </w:rPr>
        <w:t>(2), 198.208.</w:t>
      </w:r>
    </w:p>
    <w:p w14:paraId="5012C440" w14:textId="3C4CB382" w:rsidR="009B3256" w:rsidRPr="002F3828" w:rsidRDefault="00F969CA" w:rsidP="00EB7DF7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i/>
          <w:iCs/>
          <w:szCs w:val="20"/>
        </w:rPr>
      </w:pPr>
      <w:r w:rsidRPr="0064364E">
        <w:rPr>
          <w:color w:val="242424"/>
          <w:szCs w:val="20"/>
          <w:shd w:val="clear" w:color="auto" w:fill="FFFFFF"/>
        </w:rPr>
        <w:t>Scheef, A.R., Hollingshead, A., Malone</w:t>
      </w:r>
      <w:r w:rsidR="0064364E">
        <w:rPr>
          <w:color w:val="242424"/>
          <w:szCs w:val="20"/>
          <w:shd w:val="clear" w:color="auto" w:fill="FFFFFF"/>
        </w:rPr>
        <w:t>*</w:t>
      </w:r>
      <w:r w:rsidRPr="0064364E">
        <w:rPr>
          <w:color w:val="242424"/>
          <w:szCs w:val="20"/>
          <w:shd w:val="clear" w:color="auto" w:fill="FFFFFF"/>
        </w:rPr>
        <w:t>, K., Sherman</w:t>
      </w:r>
      <w:r w:rsidR="0064364E">
        <w:rPr>
          <w:color w:val="242424"/>
          <w:szCs w:val="20"/>
          <w:shd w:val="clear" w:color="auto" w:fill="FFFFFF"/>
        </w:rPr>
        <w:t>*</w:t>
      </w:r>
      <w:r w:rsidRPr="0064364E">
        <w:rPr>
          <w:color w:val="242424"/>
          <w:szCs w:val="20"/>
          <w:shd w:val="clear" w:color="auto" w:fill="FFFFFF"/>
        </w:rPr>
        <w:t>, W. M., Seamans</w:t>
      </w:r>
      <w:r w:rsidR="0064364E">
        <w:rPr>
          <w:color w:val="242424"/>
          <w:szCs w:val="20"/>
          <w:shd w:val="clear" w:color="auto" w:fill="FFFFFF"/>
        </w:rPr>
        <w:t>*</w:t>
      </w:r>
      <w:r w:rsidRPr="0064364E">
        <w:rPr>
          <w:color w:val="242424"/>
          <w:szCs w:val="20"/>
          <w:shd w:val="clear" w:color="auto" w:fill="FFFFFF"/>
        </w:rPr>
        <w:t>, A., Sabala</w:t>
      </w:r>
      <w:r w:rsidR="0064364E">
        <w:rPr>
          <w:color w:val="242424"/>
          <w:szCs w:val="20"/>
          <w:shd w:val="clear" w:color="auto" w:fill="FFFFFF"/>
        </w:rPr>
        <w:t>*</w:t>
      </w:r>
      <w:r w:rsidRPr="0064364E">
        <w:rPr>
          <w:color w:val="242424"/>
          <w:szCs w:val="20"/>
          <w:shd w:val="clear" w:color="auto" w:fill="FFFFFF"/>
        </w:rPr>
        <w:t>, T., &amp; Carson, J. (</w:t>
      </w:r>
      <w:r w:rsidR="002F3828">
        <w:rPr>
          <w:color w:val="242424"/>
          <w:szCs w:val="20"/>
          <w:shd w:val="clear" w:color="auto" w:fill="FFFFFF"/>
        </w:rPr>
        <w:t>2022</w:t>
      </w:r>
      <w:r w:rsidRPr="0064364E">
        <w:rPr>
          <w:color w:val="242424"/>
          <w:szCs w:val="20"/>
          <w:shd w:val="clear" w:color="auto" w:fill="FFFFFF"/>
        </w:rPr>
        <w:t>). Increasing the independence of students with disabilities in the classroom through indirect paraprofessional support. </w:t>
      </w:r>
      <w:r w:rsidRPr="0064364E">
        <w:rPr>
          <w:i/>
          <w:iCs/>
          <w:color w:val="242424"/>
          <w:szCs w:val="20"/>
          <w:shd w:val="clear" w:color="auto" w:fill="FFFFFF"/>
        </w:rPr>
        <w:t>TEACHING Exceptional Children</w:t>
      </w:r>
      <w:r w:rsidRPr="0064364E">
        <w:rPr>
          <w:color w:val="242424"/>
          <w:szCs w:val="20"/>
          <w:shd w:val="clear" w:color="auto" w:fill="FFFFFF"/>
        </w:rPr>
        <w:t>.</w:t>
      </w:r>
      <w:r w:rsidR="002F3828">
        <w:rPr>
          <w:color w:val="242424"/>
          <w:szCs w:val="20"/>
          <w:shd w:val="clear" w:color="auto" w:fill="FFFFFF"/>
        </w:rPr>
        <w:t xml:space="preserve"> </w:t>
      </w:r>
      <w:r w:rsidR="002F3828">
        <w:rPr>
          <w:i/>
          <w:iCs/>
          <w:color w:val="242424"/>
          <w:szCs w:val="20"/>
          <w:shd w:val="clear" w:color="auto" w:fill="FFFFFF"/>
        </w:rPr>
        <w:t>Online first.</w:t>
      </w:r>
    </w:p>
    <w:p w14:paraId="17400A05" w14:textId="090224D8" w:rsidR="5965BE7E" w:rsidRPr="0087079E" w:rsidRDefault="5965BE7E" w:rsidP="2C9218DA">
      <w:pPr>
        <w:ind w:left="720" w:hanging="720"/>
        <w:rPr>
          <w:color w:val="201F1E"/>
        </w:rPr>
      </w:pPr>
      <w:r w:rsidRPr="2C9218DA">
        <w:rPr>
          <w:color w:val="201F1E"/>
        </w:rPr>
        <w:t>Hollingshead, A., Malone</w:t>
      </w:r>
      <w:r w:rsidR="0064364E">
        <w:rPr>
          <w:color w:val="201F1E"/>
        </w:rPr>
        <w:t>*</w:t>
      </w:r>
      <w:r w:rsidRPr="2C9218DA">
        <w:rPr>
          <w:color w:val="201F1E"/>
        </w:rPr>
        <w:t xml:space="preserve">, K., &amp; Kitchel, A. (2022). </w:t>
      </w:r>
      <w:r w:rsidR="1212D5F6" w:rsidRPr="2C9218DA">
        <w:rPr>
          <w:color w:val="201F1E"/>
        </w:rPr>
        <w:t xml:space="preserve">(Dis-)engagement in learning as a reality of Covid-19 pandemic. </w:t>
      </w:r>
      <w:r w:rsidR="1212D5F6" w:rsidRPr="2C9218DA">
        <w:rPr>
          <w:i/>
          <w:iCs/>
          <w:color w:val="201F1E"/>
        </w:rPr>
        <w:t xml:space="preserve">Journal of Online </w:t>
      </w:r>
      <w:r w:rsidR="39AB2BE3" w:rsidRPr="2C9218DA">
        <w:rPr>
          <w:i/>
          <w:iCs/>
          <w:color w:val="201F1E"/>
        </w:rPr>
        <w:t>Learning Research</w:t>
      </w:r>
      <w:r w:rsidR="0087079E">
        <w:rPr>
          <w:i/>
          <w:iCs/>
          <w:color w:val="201F1E"/>
        </w:rPr>
        <w:t>, 8</w:t>
      </w:r>
      <w:r w:rsidR="0087079E">
        <w:rPr>
          <w:color w:val="201F1E"/>
        </w:rPr>
        <w:t>(3), 343-</w:t>
      </w:r>
      <w:r w:rsidR="00A9354C">
        <w:rPr>
          <w:color w:val="201F1E"/>
        </w:rPr>
        <w:t>368.</w:t>
      </w:r>
    </w:p>
    <w:p w14:paraId="041DD9EB" w14:textId="0898469F" w:rsidR="00DF68AD" w:rsidRPr="00DF68AD" w:rsidRDefault="00DF68AD" w:rsidP="00033BB8">
      <w:pPr>
        <w:tabs>
          <w:tab w:val="left" w:pos="72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rPr>
          <w:szCs w:val="20"/>
        </w:rPr>
      </w:pPr>
      <w:r w:rsidRPr="00DF68AD">
        <w:rPr>
          <w:color w:val="201F1E"/>
          <w:szCs w:val="20"/>
          <w:shd w:val="clear" w:color="auto" w:fill="FFFFFF"/>
        </w:rPr>
        <w:t>Scheef, A. R., Hollingshead, A., Raney, T., Malone</w:t>
      </w:r>
      <w:r w:rsidR="006C2465">
        <w:rPr>
          <w:color w:val="201F1E"/>
          <w:szCs w:val="20"/>
          <w:shd w:val="clear" w:color="auto" w:fill="FFFFFF"/>
        </w:rPr>
        <w:t>*</w:t>
      </w:r>
      <w:r w:rsidRPr="00DF68AD">
        <w:rPr>
          <w:color w:val="201F1E"/>
          <w:szCs w:val="20"/>
          <w:shd w:val="clear" w:color="auto" w:fill="FFFFFF"/>
        </w:rPr>
        <w:t>, K., Goebel</w:t>
      </w:r>
      <w:r w:rsidR="006C2465">
        <w:rPr>
          <w:color w:val="201F1E"/>
          <w:szCs w:val="20"/>
          <w:shd w:val="clear" w:color="auto" w:fill="FFFFFF"/>
        </w:rPr>
        <w:t>*</w:t>
      </w:r>
      <w:r w:rsidRPr="00DF68AD">
        <w:rPr>
          <w:color w:val="201F1E"/>
          <w:szCs w:val="20"/>
          <w:shd w:val="clear" w:color="auto" w:fill="FFFFFF"/>
        </w:rPr>
        <w:t>, E., &amp; Hayes</w:t>
      </w:r>
      <w:r w:rsidR="006C2465">
        <w:rPr>
          <w:color w:val="201F1E"/>
          <w:szCs w:val="20"/>
          <w:shd w:val="clear" w:color="auto" w:fill="FFFFFF"/>
        </w:rPr>
        <w:t>*</w:t>
      </w:r>
      <w:r w:rsidRPr="00DF68AD">
        <w:rPr>
          <w:color w:val="201F1E"/>
          <w:szCs w:val="20"/>
          <w:shd w:val="clear" w:color="auto" w:fill="FFFFFF"/>
        </w:rPr>
        <w:t>, J. (</w:t>
      </w:r>
      <w:r w:rsidR="002B5919">
        <w:rPr>
          <w:color w:val="201F1E"/>
          <w:szCs w:val="20"/>
          <w:shd w:val="clear" w:color="auto" w:fill="FFFFFF"/>
        </w:rPr>
        <w:t>2022</w:t>
      </w:r>
      <w:r w:rsidRPr="00DF68AD">
        <w:rPr>
          <w:color w:val="201F1E"/>
          <w:szCs w:val="20"/>
          <w:shd w:val="clear" w:color="auto" w:fill="FFFFFF"/>
        </w:rPr>
        <w:t xml:space="preserve">). School personnel perceptions of video conference IEP meetings. </w:t>
      </w:r>
      <w:r w:rsidRPr="00DF68AD">
        <w:rPr>
          <w:i/>
          <w:iCs/>
          <w:color w:val="201F1E"/>
          <w:szCs w:val="20"/>
          <w:shd w:val="clear" w:color="auto" w:fill="FFFFFF"/>
        </w:rPr>
        <w:t>Journal of Special Education Technology.</w:t>
      </w:r>
      <w:r w:rsidR="00E220B7">
        <w:rPr>
          <w:i/>
          <w:iCs/>
          <w:color w:val="201F1E"/>
          <w:szCs w:val="20"/>
          <w:shd w:val="clear" w:color="auto" w:fill="FFFFFF"/>
        </w:rPr>
        <w:t xml:space="preserve"> Online first.</w:t>
      </w:r>
    </w:p>
    <w:p w14:paraId="2A165794" w14:textId="3CBBA7B2" w:rsidR="00033BB8" w:rsidRPr="00332290" w:rsidRDefault="00033BB8" w:rsidP="00033BB8">
      <w:pPr>
        <w:tabs>
          <w:tab w:val="left" w:pos="72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rPr>
          <w:szCs w:val="20"/>
        </w:rPr>
      </w:pPr>
      <w:r>
        <w:rPr>
          <w:szCs w:val="20"/>
        </w:rPr>
        <w:t>Kaczorowski, T., McMahon, D., Gardiner-Walsh, S., &amp; Hollingshead, A. (2022). Designing an inclusive future: Including diversity and equity with Innovations in S</w:t>
      </w:r>
      <w:r w:rsidR="00BD5073">
        <w:rPr>
          <w:szCs w:val="20"/>
        </w:rPr>
        <w:t>pe</w:t>
      </w:r>
      <w:r>
        <w:rPr>
          <w:szCs w:val="20"/>
        </w:rPr>
        <w:t xml:space="preserve">cial Education Technology. </w:t>
      </w:r>
      <w:r w:rsidR="00BD5073">
        <w:rPr>
          <w:i/>
          <w:iCs/>
          <w:szCs w:val="20"/>
        </w:rPr>
        <w:t>Teaching Exceptional Childre</w:t>
      </w:r>
      <w:r w:rsidR="00332290">
        <w:rPr>
          <w:i/>
          <w:iCs/>
          <w:szCs w:val="20"/>
        </w:rPr>
        <w:t>n, 55</w:t>
      </w:r>
      <w:r w:rsidR="00332290">
        <w:rPr>
          <w:szCs w:val="20"/>
        </w:rPr>
        <w:t>(</w:t>
      </w:r>
      <w:r w:rsidR="003D4CBF">
        <w:rPr>
          <w:szCs w:val="20"/>
        </w:rPr>
        <w:t>5), 376-383.</w:t>
      </w:r>
    </w:p>
    <w:p w14:paraId="7AFF987F" w14:textId="1B05BEA1" w:rsidR="009B3256" w:rsidRDefault="009B3256" w:rsidP="009B3256">
      <w:pPr>
        <w:tabs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</w:pPr>
      <w:r>
        <w:rPr>
          <w:szCs w:val="20"/>
        </w:rPr>
        <w:t xml:space="preserve">Hollingshead, A. (2021). UDL: It’s the same thing I’m already doing. In K. A. Lowrey (Ed.). </w:t>
      </w:r>
      <w:r>
        <w:rPr>
          <w:i/>
          <w:szCs w:val="20"/>
        </w:rPr>
        <w:t>Critical Issues in Universal Design for Learning (pp.105-117)</w:t>
      </w:r>
      <w:r>
        <w:rPr>
          <w:iCs/>
          <w:szCs w:val="20"/>
        </w:rPr>
        <w:t xml:space="preserve">. Orlando, FL: Knowledge </w:t>
      </w:r>
      <w:proofErr w:type="gramStart"/>
      <w:r>
        <w:rPr>
          <w:iCs/>
          <w:szCs w:val="20"/>
        </w:rPr>
        <w:t>by</w:t>
      </w:r>
      <w:proofErr w:type="gramEnd"/>
      <w:r>
        <w:rPr>
          <w:iCs/>
          <w:szCs w:val="20"/>
        </w:rPr>
        <w:t xml:space="preserve"> Design. </w:t>
      </w:r>
    </w:p>
    <w:p w14:paraId="48F23E47" w14:textId="7343752C" w:rsidR="00B72A7B" w:rsidRPr="00EB7DF7" w:rsidRDefault="002B5BF5" w:rsidP="00EB7DF7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iCs/>
          <w:szCs w:val="20"/>
        </w:rPr>
      </w:pPr>
      <w:r>
        <w:rPr>
          <w:iCs/>
          <w:szCs w:val="20"/>
        </w:rPr>
        <w:t xml:space="preserve">Hollingshead, A. </w:t>
      </w:r>
      <w:r w:rsidR="00900716">
        <w:rPr>
          <w:iCs/>
          <w:szCs w:val="20"/>
        </w:rPr>
        <w:t xml:space="preserve">(2021). </w:t>
      </w:r>
      <w:r w:rsidR="00900716">
        <w:rPr>
          <w:szCs w:val="20"/>
        </w:rPr>
        <w:t>Designing engaging online environment: Universal Design for Learning principles</w:t>
      </w:r>
      <w:r w:rsidR="008F7669">
        <w:rPr>
          <w:szCs w:val="20"/>
        </w:rPr>
        <w:t xml:space="preserve"> (re-print)</w:t>
      </w:r>
      <w:r w:rsidR="00FD2B4D" w:rsidRPr="00EB7DF7">
        <w:rPr>
          <w:szCs w:val="20"/>
        </w:rPr>
        <w:t xml:space="preserve">. </w:t>
      </w:r>
      <w:r w:rsidR="00EB7DF7" w:rsidRPr="00EB7DF7">
        <w:rPr>
          <w:szCs w:val="20"/>
          <w:shd w:val="clear" w:color="auto" w:fill="FFFFFF"/>
        </w:rPr>
        <w:t> </w:t>
      </w:r>
      <w:r w:rsidR="00EB7DF7" w:rsidRPr="00EB7DF7">
        <w:rPr>
          <w:i/>
          <w:iCs/>
          <w:szCs w:val="20"/>
          <w:shd w:val="clear" w:color="auto" w:fill="FFFFFF"/>
        </w:rPr>
        <w:t>Research Anthology on Developing Effective Online Learning Courses</w:t>
      </w:r>
      <w:r w:rsidR="00EB7DF7" w:rsidRPr="00EB7DF7">
        <w:rPr>
          <w:szCs w:val="20"/>
          <w:shd w:val="clear" w:color="auto" w:fill="FFFFFF"/>
        </w:rPr>
        <w:t xml:space="preserve">. IGI Global. </w:t>
      </w:r>
      <w:r w:rsidR="00EB7DF7">
        <w:rPr>
          <w:szCs w:val="20"/>
          <w:shd w:val="clear" w:color="auto" w:fill="FFFFFF"/>
        </w:rPr>
        <w:t>(p. 516-530).</w:t>
      </w:r>
    </w:p>
    <w:p w14:paraId="24CE8682" w14:textId="2A76F793" w:rsidR="00A40088" w:rsidRPr="008272DD" w:rsidRDefault="00A40088" w:rsidP="00A40088">
      <w:pPr>
        <w:tabs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rPr>
          <w:szCs w:val="20"/>
        </w:rPr>
      </w:pPr>
      <w:r>
        <w:rPr>
          <w:szCs w:val="20"/>
        </w:rPr>
        <w:t>Hollingshead, A., Lowrey, K. A., &amp; Howery, K. (</w:t>
      </w:r>
      <w:r w:rsidR="000564D4">
        <w:rPr>
          <w:szCs w:val="20"/>
        </w:rPr>
        <w:t>202</w:t>
      </w:r>
      <w:r w:rsidR="008272DD">
        <w:rPr>
          <w:szCs w:val="20"/>
        </w:rPr>
        <w:t>2</w:t>
      </w:r>
      <w:r>
        <w:rPr>
          <w:szCs w:val="20"/>
        </w:rPr>
        <w:t xml:space="preserve">). Universal design for learning: When policy changes before evidence. </w:t>
      </w:r>
      <w:r>
        <w:rPr>
          <w:i/>
          <w:iCs/>
          <w:szCs w:val="20"/>
        </w:rPr>
        <w:t>Educational Policy</w:t>
      </w:r>
      <w:r w:rsidR="008272DD">
        <w:rPr>
          <w:i/>
          <w:iCs/>
          <w:szCs w:val="20"/>
        </w:rPr>
        <w:t xml:space="preserve"> 36</w:t>
      </w:r>
      <w:r w:rsidR="008272DD">
        <w:rPr>
          <w:szCs w:val="20"/>
        </w:rPr>
        <w:t>(5), 1135-1161.</w:t>
      </w:r>
      <w:r w:rsidR="00A7332A">
        <w:rPr>
          <w:szCs w:val="20"/>
        </w:rPr>
        <w:t xml:space="preserve"> </w:t>
      </w:r>
      <w:r w:rsidR="00A7332A" w:rsidRPr="00A7332A">
        <w:rPr>
          <w:i/>
          <w:iCs/>
          <w:szCs w:val="20"/>
        </w:rPr>
        <w:t>(2020, online only)</w:t>
      </w:r>
    </w:p>
    <w:p w14:paraId="628C9FD6" w14:textId="04A79012" w:rsidR="005C3D94" w:rsidRPr="005C3D94" w:rsidRDefault="005C3D94" w:rsidP="00613299">
      <w:pPr>
        <w:ind w:left="810" w:hanging="810"/>
        <w:rPr>
          <w:i/>
          <w:szCs w:val="20"/>
        </w:rPr>
      </w:pPr>
      <w:r>
        <w:rPr>
          <w:szCs w:val="20"/>
        </w:rPr>
        <w:t xml:space="preserve">Scheef, A., </w:t>
      </w:r>
      <w:r w:rsidR="00E72E1C">
        <w:rPr>
          <w:szCs w:val="20"/>
        </w:rPr>
        <w:t xml:space="preserve">Hollingshead, A., &amp; </w:t>
      </w:r>
      <w:r>
        <w:rPr>
          <w:szCs w:val="20"/>
        </w:rPr>
        <w:t>Barrio, B.</w:t>
      </w:r>
      <w:r w:rsidR="00E72E1C">
        <w:rPr>
          <w:szCs w:val="20"/>
        </w:rPr>
        <w:t xml:space="preserve"> </w:t>
      </w:r>
      <w:r>
        <w:rPr>
          <w:szCs w:val="20"/>
        </w:rPr>
        <w:t>(</w:t>
      </w:r>
      <w:r w:rsidR="00267386">
        <w:rPr>
          <w:szCs w:val="20"/>
        </w:rPr>
        <w:t>2020</w:t>
      </w:r>
      <w:r>
        <w:rPr>
          <w:szCs w:val="20"/>
        </w:rPr>
        <w:t xml:space="preserve">). Supporting students with intellectual disability in postsecondary education. </w:t>
      </w:r>
      <w:r>
        <w:rPr>
          <w:i/>
          <w:szCs w:val="20"/>
        </w:rPr>
        <w:t xml:space="preserve">Journal of College Student Development. </w:t>
      </w:r>
      <w:r w:rsidR="00367A63" w:rsidRPr="00367A63">
        <w:rPr>
          <w:i/>
          <w:iCs/>
          <w:color w:val="222222"/>
          <w:szCs w:val="20"/>
          <w:bdr w:val="none" w:sz="0" w:space="0" w:color="auto" w:frame="1"/>
          <w:shd w:val="clear" w:color="auto" w:fill="FFFFFF"/>
        </w:rPr>
        <w:t>61</w:t>
      </w:r>
      <w:r w:rsidR="00367A63" w:rsidRPr="00367A63">
        <w:rPr>
          <w:color w:val="222222"/>
          <w:szCs w:val="20"/>
          <w:bdr w:val="none" w:sz="0" w:space="0" w:color="auto" w:frame="1"/>
          <w:shd w:val="clear" w:color="auto" w:fill="FFFFFF"/>
        </w:rPr>
        <w:t>(4), 528-531.</w:t>
      </w:r>
    </w:p>
    <w:p w14:paraId="3B80DE25" w14:textId="77777777" w:rsidR="00613299" w:rsidRPr="00D83FBA" w:rsidRDefault="00D83FBA" w:rsidP="00613299">
      <w:pPr>
        <w:ind w:left="810" w:hanging="810"/>
        <w:rPr>
          <w:i/>
          <w:szCs w:val="20"/>
        </w:rPr>
      </w:pPr>
      <w:r>
        <w:rPr>
          <w:szCs w:val="20"/>
        </w:rPr>
        <w:t xml:space="preserve">Hollingshead, A., &amp; Carr-Chellman, D. (2019). Engaging learners in online environments utilizing Universal Design for Learning principles. </w:t>
      </w:r>
      <w:r>
        <w:rPr>
          <w:i/>
          <w:szCs w:val="20"/>
        </w:rPr>
        <w:t xml:space="preserve">E-Learn. </w:t>
      </w:r>
      <w:r w:rsidR="00613299" w:rsidRPr="00613299">
        <w:rPr>
          <w:szCs w:val="20"/>
        </w:rPr>
        <w:t>(</w:t>
      </w:r>
      <w:hyperlink r:id="rId8" w:history="1">
        <w:r w:rsidR="00613299" w:rsidRPr="00613299">
          <w:rPr>
            <w:rStyle w:val="Hyperlink"/>
            <w:szCs w:val="20"/>
          </w:rPr>
          <w:t>https://elearnmag.acm.org/archive.cfm?aid=3310383</w:t>
        </w:r>
      </w:hyperlink>
      <w:r w:rsidR="00613299" w:rsidRPr="00613299">
        <w:rPr>
          <w:szCs w:val="20"/>
        </w:rPr>
        <w:t>)</w:t>
      </w:r>
      <w:r w:rsidR="00613299">
        <w:rPr>
          <w:i/>
          <w:szCs w:val="20"/>
        </w:rPr>
        <w:t xml:space="preserve"> </w:t>
      </w:r>
    </w:p>
    <w:p w14:paraId="5E268A13" w14:textId="77777777" w:rsidR="00427DF5" w:rsidRPr="00C24032" w:rsidRDefault="00427DF5" w:rsidP="2C9218DA">
      <w:pPr>
        <w:tabs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rPr>
          <w:i/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Malone*, K., Fodor, J. &amp; Hollingshead, A. (2019). </w:t>
      </w:r>
      <w:r w:rsidRPr="2C9218DA">
        <w:rPr>
          <w:color w:val="000000"/>
          <w:shd w:val="clear" w:color="auto" w:fill="FFFFFF"/>
        </w:rPr>
        <w:t xml:space="preserve">Peer tutoring to support inclusion of students with moderate and severe intellectual disability at the secondary level. </w:t>
      </w:r>
      <w:r w:rsidRPr="2C9218DA">
        <w:rPr>
          <w:i/>
          <w:iCs/>
          <w:color w:val="000000"/>
          <w:shd w:val="clear" w:color="auto" w:fill="FFFFFF"/>
        </w:rPr>
        <w:t>Inclusion, 7</w:t>
      </w:r>
      <w:r w:rsidRPr="2C9218DA">
        <w:rPr>
          <w:color w:val="000000"/>
          <w:shd w:val="clear" w:color="auto" w:fill="FFFFFF"/>
        </w:rPr>
        <w:t>(1), 1-11.</w:t>
      </w:r>
      <w:r w:rsidRPr="2C9218DA">
        <w:rPr>
          <w:i/>
          <w:iCs/>
          <w:color w:val="000000"/>
          <w:shd w:val="clear" w:color="auto" w:fill="FFFFFF"/>
        </w:rPr>
        <w:t xml:space="preserve"> </w:t>
      </w:r>
    </w:p>
    <w:p w14:paraId="3A3096A2" w14:textId="77777777" w:rsidR="00427DF5" w:rsidRDefault="00427DF5" w:rsidP="00427DF5">
      <w:pPr>
        <w:tabs>
          <w:tab w:val="left" w:pos="36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rPr>
          <w:szCs w:val="20"/>
        </w:rPr>
      </w:pPr>
      <w:r>
        <w:rPr>
          <w:szCs w:val="20"/>
        </w:rPr>
        <w:t xml:space="preserve">Scheef, A., Hollingshead, A., &amp; Voss, C. (2019). Peer support arrangements to promote positive post-school outcomes. </w:t>
      </w:r>
      <w:r>
        <w:rPr>
          <w:i/>
          <w:szCs w:val="20"/>
        </w:rPr>
        <w:t>Intervention in School and Clinic, 54</w:t>
      </w:r>
      <w:r>
        <w:rPr>
          <w:szCs w:val="20"/>
        </w:rPr>
        <w:t>(4), 136-145</w:t>
      </w:r>
      <w:r>
        <w:rPr>
          <w:i/>
          <w:szCs w:val="20"/>
        </w:rPr>
        <w:t xml:space="preserve">. </w:t>
      </w:r>
    </w:p>
    <w:p w14:paraId="080895C2" w14:textId="77777777" w:rsidR="00427DF5" w:rsidRPr="00CC4BB4" w:rsidRDefault="00427DF5" w:rsidP="00427DF5">
      <w:pPr>
        <w:tabs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rPr>
          <w:i/>
          <w:szCs w:val="20"/>
        </w:rPr>
      </w:pPr>
      <w:r>
        <w:rPr>
          <w:szCs w:val="20"/>
        </w:rPr>
        <w:t xml:space="preserve">Owiny, R., Hollingshead, A., Barrio, B., &amp; Stoneman*, K. (2019). Engaging pre-service teachers in universal design for learning lesson planning. </w:t>
      </w:r>
      <w:r>
        <w:rPr>
          <w:i/>
          <w:szCs w:val="20"/>
        </w:rPr>
        <w:t>Inclusion, 7</w:t>
      </w:r>
      <w:r>
        <w:rPr>
          <w:szCs w:val="20"/>
        </w:rPr>
        <w:t>(1), 12-23.</w:t>
      </w:r>
    </w:p>
    <w:p w14:paraId="6B947B84" w14:textId="77777777" w:rsidR="00466BF1" w:rsidRPr="00AE3C1E" w:rsidRDefault="00466BF1" w:rsidP="00466BF1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i/>
          <w:szCs w:val="20"/>
        </w:rPr>
      </w:pPr>
      <w:r>
        <w:rPr>
          <w:szCs w:val="20"/>
        </w:rPr>
        <w:t xml:space="preserve">Hall*, C., Hollingshead, A., &amp; Christman, J. (2019). Implementing video modeling to improve transitions within activities in inclusive classrooms. </w:t>
      </w:r>
      <w:r>
        <w:rPr>
          <w:i/>
          <w:szCs w:val="20"/>
        </w:rPr>
        <w:t>Intervention in School and Clinic, 54</w:t>
      </w:r>
      <w:r>
        <w:rPr>
          <w:szCs w:val="20"/>
        </w:rPr>
        <w:t>(4), 235-240</w:t>
      </w:r>
      <w:r>
        <w:rPr>
          <w:i/>
          <w:szCs w:val="20"/>
        </w:rPr>
        <w:t xml:space="preserve">. </w:t>
      </w:r>
    </w:p>
    <w:p w14:paraId="421CB976" w14:textId="77777777" w:rsidR="003C4209" w:rsidRPr="003C4209" w:rsidRDefault="003C4209" w:rsidP="00427DF5">
      <w:pPr>
        <w:ind w:left="720" w:hanging="720"/>
        <w:rPr>
          <w:i/>
          <w:szCs w:val="20"/>
        </w:rPr>
      </w:pPr>
      <w:r>
        <w:rPr>
          <w:szCs w:val="20"/>
        </w:rPr>
        <w:t>Hollingshead, A., Williamson, P., &amp; Carnahan, C. (2018). Cognitive and emotional engagement for students with severe intellectual disability d</w:t>
      </w:r>
      <w:r w:rsidRPr="00982B49">
        <w:rPr>
          <w:szCs w:val="20"/>
        </w:rPr>
        <w:t xml:space="preserve">efined by the </w:t>
      </w:r>
      <w:r>
        <w:rPr>
          <w:szCs w:val="20"/>
        </w:rPr>
        <w:t xml:space="preserve">scholars with expertise in the field. </w:t>
      </w:r>
      <w:r>
        <w:rPr>
          <w:i/>
          <w:szCs w:val="20"/>
        </w:rPr>
        <w:t>Research and Practice for Persons with Severe Disabilities</w:t>
      </w:r>
      <w:r w:rsidR="004C13F0">
        <w:rPr>
          <w:i/>
          <w:szCs w:val="20"/>
        </w:rPr>
        <w:t>, 43</w:t>
      </w:r>
      <w:r w:rsidR="004C13F0">
        <w:rPr>
          <w:szCs w:val="20"/>
        </w:rPr>
        <w:t>(4), 269-284</w:t>
      </w:r>
      <w:r>
        <w:rPr>
          <w:i/>
          <w:szCs w:val="20"/>
        </w:rPr>
        <w:t>.</w:t>
      </w:r>
    </w:p>
    <w:p w14:paraId="4C278617" w14:textId="77777777" w:rsidR="0035057A" w:rsidRDefault="0035057A" w:rsidP="00E40BBE">
      <w:pPr>
        <w:tabs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rPr>
          <w:szCs w:val="20"/>
        </w:rPr>
      </w:pPr>
      <w:r>
        <w:rPr>
          <w:szCs w:val="20"/>
        </w:rPr>
        <w:t xml:space="preserve">Hollingshead, A. (2018). Designing engaging online environment: Universal Design for Learning principles. In K. L. Milheim (Ed.). </w:t>
      </w:r>
      <w:r>
        <w:rPr>
          <w:i/>
          <w:szCs w:val="20"/>
        </w:rPr>
        <w:t xml:space="preserve">Cultivating Diverse Online Classrooms through Effective Instructional Design.  </w:t>
      </w:r>
      <w:r>
        <w:rPr>
          <w:szCs w:val="20"/>
        </w:rPr>
        <w:t>Hershey, PA: IGI Global.</w:t>
      </w:r>
    </w:p>
    <w:p w14:paraId="23E386F7" w14:textId="77777777" w:rsidR="004B73A3" w:rsidRPr="00C82EBD" w:rsidRDefault="004B73A3" w:rsidP="00E40BBE">
      <w:pPr>
        <w:tabs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rPr>
          <w:i/>
          <w:color w:val="000000"/>
          <w:shd w:val="clear" w:color="auto" w:fill="FFFFFF"/>
        </w:rPr>
      </w:pPr>
      <w:r>
        <w:rPr>
          <w:szCs w:val="20"/>
        </w:rPr>
        <w:lastRenderedPageBreak/>
        <w:t>Moore, E., Smith, F., Hollingshead, A., &amp; Wojcik, B. (201</w:t>
      </w:r>
      <w:r w:rsidR="003D3F43">
        <w:rPr>
          <w:szCs w:val="20"/>
        </w:rPr>
        <w:t>8</w:t>
      </w:r>
      <w:r>
        <w:rPr>
          <w:szCs w:val="20"/>
        </w:rPr>
        <w:t xml:space="preserve">). </w:t>
      </w:r>
      <w:r>
        <w:rPr>
          <w:color w:val="000000"/>
          <w:shd w:val="clear" w:color="auto" w:fill="FFFFFF"/>
        </w:rPr>
        <w:t>Voices from the field: Implementing and scaling u</w:t>
      </w:r>
      <w:r w:rsidRPr="009B55D5">
        <w:rPr>
          <w:color w:val="000000"/>
          <w:shd w:val="clear" w:color="auto" w:fill="FFFFFF"/>
        </w:rPr>
        <w:t>p Un</w:t>
      </w:r>
      <w:r>
        <w:rPr>
          <w:color w:val="000000"/>
          <w:shd w:val="clear" w:color="auto" w:fill="FFFFFF"/>
        </w:rPr>
        <w:t xml:space="preserve">iversal Design for Learning in </w:t>
      </w:r>
      <w:r w:rsidR="003D3F43">
        <w:rPr>
          <w:color w:val="000000"/>
          <w:shd w:val="clear" w:color="auto" w:fill="FFFFFF"/>
        </w:rPr>
        <w:t>teacher preparation programs</w:t>
      </w:r>
      <w:r>
        <w:rPr>
          <w:color w:val="000000"/>
          <w:shd w:val="clear" w:color="auto" w:fill="FFFFFF"/>
        </w:rPr>
        <w:t xml:space="preserve">. </w:t>
      </w:r>
      <w:r>
        <w:rPr>
          <w:i/>
          <w:color w:val="000000"/>
          <w:shd w:val="clear" w:color="auto" w:fill="FFFFFF"/>
        </w:rPr>
        <w:t xml:space="preserve">Journal </w:t>
      </w:r>
      <w:r w:rsidR="003D3F43">
        <w:rPr>
          <w:i/>
          <w:color w:val="000000"/>
          <w:shd w:val="clear" w:color="auto" w:fill="FFFFFF"/>
        </w:rPr>
        <w:t>of Special Education Technology, 33</w:t>
      </w:r>
      <w:r w:rsidR="003D3F43">
        <w:rPr>
          <w:color w:val="000000"/>
          <w:shd w:val="clear" w:color="auto" w:fill="FFFFFF"/>
        </w:rPr>
        <w:t>(1), 40-53.</w:t>
      </w:r>
      <w:r>
        <w:rPr>
          <w:i/>
          <w:color w:val="000000"/>
          <w:shd w:val="clear" w:color="auto" w:fill="FFFFFF"/>
        </w:rPr>
        <w:t xml:space="preserve"> </w:t>
      </w:r>
    </w:p>
    <w:p w14:paraId="11C3E5DB" w14:textId="77777777" w:rsidR="004B73A3" w:rsidRPr="00D70B35" w:rsidRDefault="004B73A3" w:rsidP="00E40BBE">
      <w:pPr>
        <w:tabs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rPr>
          <w:i/>
          <w:szCs w:val="20"/>
        </w:rPr>
      </w:pPr>
      <w:r>
        <w:rPr>
          <w:szCs w:val="20"/>
        </w:rPr>
        <w:t xml:space="preserve">Shurr, J. &amp; Hollingshead, A. (2017). Diversity, severe disability, and family: A systematic review of the literature. </w:t>
      </w:r>
      <w:r>
        <w:rPr>
          <w:i/>
          <w:szCs w:val="20"/>
        </w:rPr>
        <w:t>Research and Practice for Persons with Severe Disabilities</w:t>
      </w:r>
      <w:r w:rsidR="006E18F5">
        <w:rPr>
          <w:i/>
          <w:szCs w:val="20"/>
        </w:rPr>
        <w:t>, 42</w:t>
      </w:r>
      <w:r w:rsidR="006E18F5">
        <w:rPr>
          <w:szCs w:val="20"/>
        </w:rPr>
        <w:t>(4). 259-272.</w:t>
      </w:r>
    </w:p>
    <w:p w14:paraId="41491233" w14:textId="77777777" w:rsidR="004B73A3" w:rsidRPr="00D70B35" w:rsidRDefault="004B73A3" w:rsidP="00E40BBE">
      <w:pPr>
        <w:tabs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rPr>
          <w:i/>
          <w:szCs w:val="20"/>
        </w:rPr>
      </w:pPr>
      <w:r>
        <w:rPr>
          <w:szCs w:val="20"/>
        </w:rPr>
        <w:t xml:space="preserve">Barrio, B. &amp; Hollingshead, A. (2017). Reaching out to paraprofessionals: Engaging professional development in rural communities. </w:t>
      </w:r>
      <w:r>
        <w:rPr>
          <w:i/>
          <w:szCs w:val="20"/>
        </w:rPr>
        <w:t>Rural Special Education Quarterly</w:t>
      </w:r>
      <w:r w:rsidR="006E18F5">
        <w:rPr>
          <w:i/>
          <w:szCs w:val="20"/>
        </w:rPr>
        <w:t>, 36</w:t>
      </w:r>
      <w:r w:rsidR="006E18F5">
        <w:rPr>
          <w:szCs w:val="20"/>
        </w:rPr>
        <w:t>(3), 136-145</w:t>
      </w:r>
      <w:r>
        <w:rPr>
          <w:i/>
          <w:szCs w:val="20"/>
        </w:rPr>
        <w:t xml:space="preserve">. </w:t>
      </w:r>
    </w:p>
    <w:p w14:paraId="6EDF0547" w14:textId="77777777" w:rsidR="004B73A3" w:rsidRPr="006E18F5" w:rsidRDefault="004B73A3" w:rsidP="00E40BBE">
      <w:pPr>
        <w:pStyle w:val="PlainText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Lowrey, K. A., Hollingshead, A., Howery, K. &amp; Bishop, J. (2017). More than one way: Stories of UDL, inclusive classrooms, and students with intellectual disability. </w:t>
      </w:r>
      <w:r>
        <w:rPr>
          <w:rFonts w:ascii="Times New Roman" w:hAnsi="Times New Roman" w:cs="Times New Roman"/>
          <w:i/>
          <w:sz w:val="20"/>
          <w:szCs w:val="20"/>
        </w:rPr>
        <w:t xml:space="preserve">Research and Practice for Persons with Severe Disabilities, </w:t>
      </w:r>
      <w:r w:rsidR="006E18F5">
        <w:rPr>
          <w:rFonts w:ascii="Times New Roman" w:hAnsi="Times New Roman" w:cs="Times New Roman"/>
          <w:i/>
          <w:sz w:val="20"/>
          <w:szCs w:val="20"/>
        </w:rPr>
        <w:t>42</w:t>
      </w:r>
      <w:r w:rsidR="006E18F5">
        <w:rPr>
          <w:rFonts w:ascii="Times New Roman" w:hAnsi="Times New Roman" w:cs="Times New Roman"/>
          <w:sz w:val="20"/>
          <w:szCs w:val="20"/>
        </w:rPr>
        <w:t>(4), 225-242.</w:t>
      </w:r>
    </w:p>
    <w:p w14:paraId="6B1D121C" w14:textId="77777777" w:rsidR="004B73A3" w:rsidRPr="00954F6F" w:rsidRDefault="004B73A3" w:rsidP="00E40BBE">
      <w:pPr>
        <w:pStyle w:val="PlainText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Lowrey, K. A., Hollingshead, A. &amp; Howery, K. (2017). A closer look: Examining teachers’ language around UDL, </w:t>
      </w:r>
      <w:r w:rsidRPr="00954F6F">
        <w:rPr>
          <w:rFonts w:ascii="Times New Roman" w:hAnsi="Times New Roman" w:cs="Times New Roman"/>
          <w:sz w:val="20"/>
          <w:szCs w:val="20"/>
        </w:rPr>
        <w:t xml:space="preserve">inclusive classrooms, and intellectual disability. </w:t>
      </w:r>
      <w:r w:rsidRPr="00954F6F">
        <w:rPr>
          <w:rFonts w:ascii="Times New Roman" w:hAnsi="Times New Roman" w:cs="Times New Roman"/>
          <w:i/>
          <w:sz w:val="20"/>
          <w:szCs w:val="20"/>
        </w:rPr>
        <w:t>Intellectual and Developmental Disabilities, 55</w:t>
      </w:r>
      <w:r w:rsidRPr="00954F6F">
        <w:rPr>
          <w:rFonts w:ascii="Times New Roman" w:hAnsi="Times New Roman" w:cs="Times New Roman"/>
          <w:sz w:val="20"/>
          <w:szCs w:val="20"/>
        </w:rPr>
        <w:t>(1), 15-24.</w:t>
      </w:r>
    </w:p>
    <w:p w14:paraId="39791616" w14:textId="77777777" w:rsidR="004B73A3" w:rsidRPr="00954F6F" w:rsidRDefault="004B73A3" w:rsidP="00E40BBE">
      <w:pPr>
        <w:pStyle w:val="PlainText"/>
        <w:ind w:left="720" w:hanging="720"/>
        <w:rPr>
          <w:rFonts w:ascii="Times New Roman" w:hAnsi="Times New Roman" w:cs="Times New Roman"/>
          <w:sz w:val="20"/>
          <w:szCs w:val="20"/>
        </w:rPr>
      </w:pPr>
      <w:r w:rsidRPr="00954F6F">
        <w:rPr>
          <w:rFonts w:ascii="Times New Roman" w:hAnsi="Times New Roman" w:cs="Times New Roman"/>
          <w:sz w:val="20"/>
          <w:szCs w:val="20"/>
        </w:rPr>
        <w:t>Hollingshead, A.,</w:t>
      </w:r>
      <w:r w:rsidRPr="00954F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4F6F">
        <w:rPr>
          <w:rFonts w:ascii="Times New Roman" w:hAnsi="Times New Roman" w:cs="Times New Roman"/>
          <w:sz w:val="20"/>
          <w:szCs w:val="20"/>
        </w:rPr>
        <w:t xml:space="preserve">Carnahan, C., Lowrey, K. A., &amp; Snyder, K. (2017). Engagement for students with severe cognitive disabilities: The need for a common definition in education. </w:t>
      </w:r>
      <w:r>
        <w:rPr>
          <w:rFonts w:ascii="Times New Roman" w:hAnsi="Times New Roman" w:cs="Times New Roman"/>
          <w:i/>
          <w:sz w:val="20"/>
          <w:szCs w:val="20"/>
        </w:rPr>
        <w:t>Inclusion, 5</w:t>
      </w:r>
      <w:r>
        <w:rPr>
          <w:rFonts w:ascii="Times New Roman" w:hAnsi="Times New Roman" w:cs="Times New Roman"/>
          <w:sz w:val="20"/>
          <w:szCs w:val="20"/>
        </w:rPr>
        <w:t xml:space="preserve">(1), 1-15. </w:t>
      </w:r>
    </w:p>
    <w:p w14:paraId="31EF2E14" w14:textId="77777777" w:rsidR="004B73A3" w:rsidRPr="00B73D94" w:rsidRDefault="004B73A3" w:rsidP="00E40BBE">
      <w:pPr>
        <w:pStyle w:val="xxmsonormal"/>
        <w:shd w:val="clear" w:color="auto" w:fill="FFFFFF"/>
        <w:spacing w:before="0" w:beforeAutospacing="0" w:after="0" w:afterAutospacing="0"/>
        <w:rPr>
          <w:color w:val="212121"/>
          <w:sz w:val="20"/>
          <w:szCs w:val="20"/>
        </w:rPr>
      </w:pPr>
      <w:r w:rsidRPr="002B1ABE">
        <w:rPr>
          <w:bCs/>
          <w:color w:val="212121"/>
          <w:sz w:val="20"/>
          <w:szCs w:val="20"/>
        </w:rPr>
        <w:t>Barrio, B.</w:t>
      </w:r>
      <w:r>
        <w:rPr>
          <w:bCs/>
          <w:color w:val="212121"/>
          <w:sz w:val="20"/>
          <w:szCs w:val="20"/>
        </w:rPr>
        <w:t xml:space="preserve"> </w:t>
      </w:r>
      <w:r w:rsidRPr="002B1ABE">
        <w:rPr>
          <w:bCs/>
          <w:color w:val="212121"/>
          <w:sz w:val="20"/>
          <w:szCs w:val="20"/>
        </w:rPr>
        <w:t>L</w:t>
      </w:r>
      <w:r w:rsidRPr="00B73D94">
        <w:rPr>
          <w:b/>
          <w:bCs/>
          <w:color w:val="212121"/>
          <w:sz w:val="20"/>
          <w:szCs w:val="20"/>
        </w:rPr>
        <w:t>.</w:t>
      </w:r>
      <w:r w:rsidRPr="00B73D94">
        <w:rPr>
          <w:color w:val="212121"/>
          <w:sz w:val="20"/>
          <w:szCs w:val="20"/>
        </w:rPr>
        <w:t xml:space="preserve">, Miller, D., </w:t>
      </w:r>
      <w:proofErr w:type="spellStart"/>
      <w:r w:rsidRPr="00B73D94">
        <w:rPr>
          <w:color w:val="212121"/>
          <w:sz w:val="20"/>
          <w:szCs w:val="20"/>
        </w:rPr>
        <w:t>Hsaio</w:t>
      </w:r>
      <w:proofErr w:type="spellEnd"/>
      <w:r w:rsidRPr="00B73D94">
        <w:rPr>
          <w:color w:val="212121"/>
          <w:sz w:val="20"/>
          <w:szCs w:val="20"/>
        </w:rPr>
        <w:t>, Y-J., Dunn, M., Petersen, S., Hollingshead, A., &amp; Banks, S.</w:t>
      </w:r>
    </w:p>
    <w:p w14:paraId="7DEB9BB1" w14:textId="77777777" w:rsidR="004B73A3" w:rsidRPr="006E18F5" w:rsidRDefault="004B73A3" w:rsidP="00E40BBE">
      <w:pPr>
        <w:pStyle w:val="xxmsonormal"/>
        <w:shd w:val="clear" w:color="auto" w:fill="FFFFFF"/>
        <w:spacing w:before="0" w:beforeAutospacing="0" w:after="0" w:afterAutospacing="0"/>
        <w:ind w:left="720"/>
        <w:rPr>
          <w:szCs w:val="20"/>
        </w:rPr>
      </w:pPr>
      <w:r w:rsidRPr="00B73D94">
        <w:rPr>
          <w:color w:val="212121"/>
          <w:sz w:val="20"/>
          <w:szCs w:val="20"/>
        </w:rPr>
        <w:t> (</w:t>
      </w:r>
      <w:r>
        <w:rPr>
          <w:color w:val="212121"/>
          <w:sz w:val="20"/>
          <w:szCs w:val="20"/>
        </w:rPr>
        <w:t>2017</w:t>
      </w:r>
      <w:r w:rsidRPr="00B73D94">
        <w:rPr>
          <w:color w:val="212121"/>
          <w:sz w:val="20"/>
          <w:szCs w:val="20"/>
        </w:rPr>
        <w:t>). Cultural considerations for the Individualized Education Programming.</w:t>
      </w:r>
      <w:r w:rsidRPr="00B73D94">
        <w:rPr>
          <w:rStyle w:val="apple-converted-space"/>
          <w:color w:val="212121"/>
          <w:sz w:val="20"/>
          <w:szCs w:val="20"/>
        </w:rPr>
        <w:t> </w:t>
      </w:r>
      <w:r>
        <w:rPr>
          <w:rStyle w:val="apple-converted-space"/>
          <w:i/>
          <w:color w:val="212121"/>
          <w:sz w:val="20"/>
          <w:szCs w:val="20"/>
        </w:rPr>
        <w:t xml:space="preserve">Intervention in School and Clinic, </w:t>
      </w:r>
      <w:r w:rsidR="006E18F5">
        <w:rPr>
          <w:rStyle w:val="apple-converted-space"/>
          <w:i/>
          <w:color w:val="212121"/>
          <w:sz w:val="20"/>
          <w:szCs w:val="20"/>
        </w:rPr>
        <w:t>53</w:t>
      </w:r>
      <w:r w:rsidR="006E18F5">
        <w:rPr>
          <w:rStyle w:val="apple-converted-space"/>
          <w:color w:val="212121"/>
          <w:sz w:val="20"/>
          <w:szCs w:val="20"/>
        </w:rPr>
        <w:t>(2), 114-119.</w:t>
      </w:r>
    </w:p>
    <w:p w14:paraId="37C69161" w14:textId="77777777" w:rsidR="004B73A3" w:rsidRPr="00C22A93" w:rsidRDefault="004B73A3" w:rsidP="00E40BBE">
      <w:pPr>
        <w:pStyle w:val="PlainText"/>
        <w:ind w:left="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142821">
        <w:rPr>
          <w:rFonts w:ascii="Times New Roman" w:hAnsi="Times New Roman" w:cs="Times New Roman"/>
          <w:sz w:val="20"/>
          <w:szCs w:val="20"/>
        </w:rPr>
        <w:t>Servilio</w:t>
      </w:r>
      <w:proofErr w:type="spellEnd"/>
      <w:r w:rsidRPr="00142821">
        <w:rPr>
          <w:rFonts w:ascii="Times New Roman" w:hAnsi="Times New Roman" w:cs="Times New Roman"/>
          <w:sz w:val="20"/>
          <w:szCs w:val="20"/>
        </w:rPr>
        <w:t>, K., Hollingshead, A., &amp; Hott, B. (</w:t>
      </w:r>
      <w:r>
        <w:rPr>
          <w:rFonts w:ascii="Times New Roman" w:hAnsi="Times New Roman" w:cs="Times New Roman"/>
          <w:sz w:val="20"/>
          <w:szCs w:val="20"/>
        </w:rPr>
        <w:t>201</w:t>
      </w:r>
      <w:r w:rsidR="00C22A93">
        <w:rPr>
          <w:rFonts w:ascii="Times New Roman" w:hAnsi="Times New Roman" w:cs="Times New Roman"/>
          <w:sz w:val="20"/>
          <w:szCs w:val="20"/>
        </w:rPr>
        <w:t>7</w:t>
      </w:r>
      <w:r w:rsidRPr="00142821">
        <w:rPr>
          <w:rFonts w:ascii="Times New Roman" w:hAnsi="Times New Roman" w:cs="Times New Roman"/>
          <w:sz w:val="20"/>
          <w:szCs w:val="20"/>
        </w:rPr>
        <w:t xml:space="preserve">). Partnerships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42821">
        <w:rPr>
          <w:rFonts w:ascii="Times New Roman" w:hAnsi="Times New Roman" w:cs="Times New Roman"/>
          <w:sz w:val="20"/>
          <w:szCs w:val="20"/>
        </w:rPr>
        <w:t xml:space="preserve">nhancing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142821">
        <w:rPr>
          <w:rFonts w:ascii="Times New Roman" w:hAnsi="Times New Roman" w:cs="Times New Roman"/>
          <w:sz w:val="20"/>
          <w:szCs w:val="20"/>
        </w:rPr>
        <w:t xml:space="preserve">ractice: A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142821">
        <w:rPr>
          <w:rFonts w:ascii="Times New Roman" w:hAnsi="Times New Roman" w:cs="Times New Roman"/>
          <w:sz w:val="20"/>
          <w:szCs w:val="20"/>
        </w:rPr>
        <w:t xml:space="preserve">reliminary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142821">
        <w:rPr>
          <w:rFonts w:ascii="Times New Roman" w:hAnsi="Times New Roman" w:cs="Times New Roman"/>
          <w:sz w:val="20"/>
          <w:szCs w:val="20"/>
        </w:rPr>
        <w:t>odel</w:t>
      </w:r>
      <w:r>
        <w:rPr>
          <w:rFonts w:ascii="Times New Roman" w:hAnsi="Times New Roman" w:cs="Times New Roman"/>
          <w:sz w:val="20"/>
          <w:szCs w:val="20"/>
        </w:rPr>
        <w:t xml:space="preserve"> of technology-based peer-to-peer evaluations of teaching in higher education. </w:t>
      </w:r>
      <w:r>
        <w:rPr>
          <w:rFonts w:ascii="Times New Roman" w:hAnsi="Times New Roman" w:cs="Times New Roman"/>
          <w:i/>
          <w:sz w:val="20"/>
          <w:szCs w:val="20"/>
        </w:rPr>
        <w:t xml:space="preserve">Journal of Special Education Technology, </w:t>
      </w:r>
      <w:r w:rsidR="00C22A93">
        <w:rPr>
          <w:rFonts w:ascii="Times New Roman" w:hAnsi="Times New Roman" w:cs="Times New Roman"/>
          <w:i/>
          <w:sz w:val="20"/>
          <w:szCs w:val="20"/>
        </w:rPr>
        <w:t>32</w:t>
      </w:r>
      <w:r w:rsidR="00C22A93">
        <w:rPr>
          <w:rFonts w:ascii="Times New Roman" w:hAnsi="Times New Roman" w:cs="Times New Roman"/>
          <w:sz w:val="20"/>
          <w:szCs w:val="20"/>
        </w:rPr>
        <w:t>(1), 23-35.</w:t>
      </w:r>
    </w:p>
    <w:p w14:paraId="179E4531" w14:textId="77777777" w:rsidR="004B73A3" w:rsidRPr="00983000" w:rsidRDefault="004B73A3" w:rsidP="00E40BBE">
      <w:pPr>
        <w:ind w:left="720" w:hanging="720"/>
        <w:rPr>
          <w:i/>
          <w:szCs w:val="20"/>
        </w:rPr>
      </w:pPr>
      <w:r w:rsidRPr="00D9595C">
        <w:rPr>
          <w:szCs w:val="20"/>
        </w:rPr>
        <w:t>Hollingshead, A.,</w:t>
      </w:r>
      <w:r w:rsidRPr="00D9595C">
        <w:rPr>
          <w:b/>
          <w:szCs w:val="20"/>
        </w:rPr>
        <w:t xml:space="preserve"> </w:t>
      </w:r>
      <w:r w:rsidRPr="00D9595C">
        <w:rPr>
          <w:szCs w:val="20"/>
        </w:rPr>
        <w:t>Kroeger, S., Altus, J., &amp; Trytten- Brubaker, J. (</w:t>
      </w:r>
      <w:r>
        <w:rPr>
          <w:szCs w:val="20"/>
        </w:rPr>
        <w:t>2016</w:t>
      </w:r>
      <w:r w:rsidRPr="00D9595C">
        <w:rPr>
          <w:szCs w:val="20"/>
        </w:rPr>
        <w:t xml:space="preserve">). </w:t>
      </w:r>
      <w:r>
        <w:rPr>
          <w:szCs w:val="20"/>
        </w:rPr>
        <w:t xml:space="preserve">A case study of positive behavior supports-based interventions in a </w:t>
      </w:r>
      <w:proofErr w:type="gramStart"/>
      <w:r>
        <w:rPr>
          <w:szCs w:val="20"/>
        </w:rPr>
        <w:t>seventh grade</w:t>
      </w:r>
      <w:proofErr w:type="gramEnd"/>
      <w:r>
        <w:rPr>
          <w:szCs w:val="20"/>
        </w:rPr>
        <w:t xml:space="preserve"> urban classroom. </w:t>
      </w:r>
      <w:r>
        <w:rPr>
          <w:i/>
          <w:szCs w:val="20"/>
        </w:rPr>
        <w:t xml:space="preserve">Preventing School Failure </w:t>
      </w:r>
      <w:r w:rsidRPr="00216CB5">
        <w:rPr>
          <w:szCs w:val="20"/>
        </w:rPr>
        <w:t>60</w:t>
      </w:r>
      <w:r>
        <w:rPr>
          <w:szCs w:val="20"/>
        </w:rPr>
        <w:t>(4),</w:t>
      </w:r>
      <w:r w:rsidRPr="00216CB5">
        <w:rPr>
          <w:szCs w:val="20"/>
        </w:rPr>
        <w:t>1</w:t>
      </w:r>
      <w:r>
        <w:rPr>
          <w:szCs w:val="20"/>
        </w:rPr>
        <w:t>-8</w:t>
      </w:r>
      <w:r>
        <w:rPr>
          <w:i/>
          <w:szCs w:val="20"/>
        </w:rPr>
        <w:t>.</w:t>
      </w:r>
    </w:p>
    <w:p w14:paraId="7603BDCF" w14:textId="77777777" w:rsidR="004B73A3" w:rsidRPr="009040DC" w:rsidRDefault="004B73A3" w:rsidP="00E40BBE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</w:pPr>
      <w:r w:rsidRPr="2C9218DA">
        <w:t xml:space="preserve">Hollingshead, A., Wappett, M., &amp; Erickson, N. (2015). </w:t>
      </w:r>
      <w:r w:rsidRPr="2C9218DA">
        <w:rPr>
          <w:color w:val="000000"/>
          <w:shd w:val="clear" w:color="auto" w:fill="FFFFFF"/>
        </w:rPr>
        <w:t xml:space="preserve">Examining the effectiveness of technology-based intervention on student engagement and products of learning in an Earth science class. </w:t>
      </w:r>
      <w:r w:rsidRPr="2C9218DA">
        <w:rPr>
          <w:i/>
          <w:iCs/>
          <w:color w:val="000000"/>
          <w:shd w:val="clear" w:color="auto" w:fill="FFFFFF"/>
        </w:rPr>
        <w:t>DADD Online Journal 2</w:t>
      </w:r>
      <w:r w:rsidRPr="2C9218DA">
        <w:rPr>
          <w:color w:val="000000"/>
          <w:shd w:val="clear" w:color="auto" w:fill="FFFFFF"/>
        </w:rPr>
        <w:t>(1), 146-156.</w:t>
      </w:r>
    </w:p>
    <w:p w14:paraId="64A0E405" w14:textId="77777777" w:rsidR="004B73A3" w:rsidRPr="009F153B" w:rsidRDefault="004B73A3" w:rsidP="00E40BBE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szCs w:val="20"/>
        </w:rPr>
      </w:pPr>
      <w:r>
        <w:rPr>
          <w:szCs w:val="20"/>
        </w:rPr>
        <w:t>Klein</w:t>
      </w:r>
      <w:r w:rsidR="0049636E">
        <w:rPr>
          <w:szCs w:val="20"/>
        </w:rPr>
        <w:t>*</w:t>
      </w:r>
      <w:r>
        <w:rPr>
          <w:szCs w:val="20"/>
        </w:rPr>
        <w:t xml:space="preserve">, E., &amp; Hollingshead, A. (2015). Collaboration between special and physical education: The benefits of a healthy lifestyle for all students. </w:t>
      </w:r>
      <w:r>
        <w:rPr>
          <w:i/>
          <w:szCs w:val="20"/>
        </w:rPr>
        <w:t>TEACHING Exceptional Children, 47</w:t>
      </w:r>
      <w:r>
        <w:rPr>
          <w:szCs w:val="20"/>
        </w:rPr>
        <w:t>(3), 163-171.</w:t>
      </w:r>
    </w:p>
    <w:p w14:paraId="6A3E4140" w14:textId="77777777" w:rsidR="004B73A3" w:rsidRPr="00D9595C" w:rsidRDefault="004B73A3" w:rsidP="00E40BBE">
      <w:pPr>
        <w:ind w:left="720" w:hanging="720"/>
        <w:rPr>
          <w:szCs w:val="20"/>
        </w:rPr>
      </w:pPr>
      <w:r w:rsidRPr="00D9595C">
        <w:rPr>
          <w:szCs w:val="20"/>
        </w:rPr>
        <w:t xml:space="preserve">Carnahan C., Williamson, P., Hollingshead, A., &amp; Israel, M. (2012). Using technology to support balanced literacy instruction for students with significant disabilities.  </w:t>
      </w:r>
      <w:r w:rsidRPr="00D9595C">
        <w:rPr>
          <w:i/>
          <w:szCs w:val="20"/>
        </w:rPr>
        <w:t>TEACHING Exceptional Children, 45</w:t>
      </w:r>
      <w:r w:rsidRPr="00D9595C">
        <w:rPr>
          <w:szCs w:val="20"/>
        </w:rPr>
        <w:t xml:space="preserve">(1), 20-29. </w:t>
      </w:r>
    </w:p>
    <w:p w14:paraId="3F5DA2AE" w14:textId="77777777" w:rsidR="004B73A3" w:rsidRDefault="004B73A3" w:rsidP="00E40BBE">
      <w:pPr>
        <w:ind w:left="720" w:hanging="720"/>
        <w:rPr>
          <w:szCs w:val="20"/>
        </w:rPr>
      </w:pPr>
      <w:r w:rsidRPr="00D9595C">
        <w:rPr>
          <w:szCs w:val="20"/>
        </w:rPr>
        <w:t>Carnahan, C., Basham, J., Christman, J, &amp; Hollingshead, A.</w:t>
      </w:r>
      <w:r w:rsidRPr="00D9595C">
        <w:rPr>
          <w:b/>
          <w:szCs w:val="20"/>
        </w:rPr>
        <w:t xml:space="preserve"> </w:t>
      </w:r>
      <w:r w:rsidRPr="00D9595C">
        <w:rPr>
          <w:szCs w:val="20"/>
        </w:rPr>
        <w:t xml:space="preserve">(2012). Overcoming challenges: Going mobile with your own video models.  </w:t>
      </w:r>
      <w:r w:rsidRPr="00D9595C">
        <w:rPr>
          <w:i/>
          <w:szCs w:val="20"/>
        </w:rPr>
        <w:t>TEACHING Exceptional Children, 45</w:t>
      </w:r>
      <w:r w:rsidRPr="00D9595C">
        <w:rPr>
          <w:szCs w:val="20"/>
        </w:rPr>
        <w:t xml:space="preserve">(2), 50-59. </w:t>
      </w:r>
    </w:p>
    <w:p w14:paraId="6B699379" w14:textId="77777777" w:rsidR="00D70B35" w:rsidRDefault="00D70B35" w:rsidP="00E40BBE">
      <w:pPr>
        <w:rPr>
          <w:i/>
          <w:szCs w:val="20"/>
        </w:rPr>
      </w:pPr>
    </w:p>
    <w:p w14:paraId="26D40D75" w14:textId="0E114971" w:rsidR="008B56B5" w:rsidRDefault="008B56B5" w:rsidP="00E40BBE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bCs/>
        </w:rPr>
      </w:pPr>
      <w:r w:rsidRPr="2743E6D8">
        <w:rPr>
          <w:b/>
          <w:bCs/>
        </w:rPr>
        <w:t>Peer Reviewed/Evaluated</w:t>
      </w:r>
      <w:r w:rsidR="00D70B35" w:rsidRPr="2743E6D8">
        <w:rPr>
          <w:b/>
          <w:bCs/>
        </w:rPr>
        <w:t xml:space="preserve"> </w:t>
      </w:r>
      <w:r w:rsidR="004B73A3" w:rsidRPr="2743E6D8">
        <w:rPr>
          <w:b/>
          <w:bCs/>
        </w:rPr>
        <w:t>(not blind review)</w:t>
      </w:r>
      <w:r w:rsidRPr="2743E6D8">
        <w:rPr>
          <w:b/>
          <w:bCs/>
        </w:rPr>
        <w:t xml:space="preserve">: </w:t>
      </w:r>
    </w:p>
    <w:p w14:paraId="483B1B3D" w14:textId="2E994DF2" w:rsidR="00DF4DA9" w:rsidRPr="0033045F" w:rsidRDefault="00DF4DA9" w:rsidP="0033045F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jc w:val="both"/>
        <w:rPr>
          <w:i/>
          <w:iCs/>
          <w:szCs w:val="20"/>
        </w:rPr>
      </w:pPr>
      <w:r>
        <w:t>Hollingshead, A</w:t>
      </w:r>
      <w:r w:rsidR="00514571">
        <w:t xml:space="preserve">. &amp; McMahon, D. </w:t>
      </w:r>
      <w:r w:rsidR="0033045F">
        <w:t xml:space="preserve">(guest editors) </w:t>
      </w:r>
      <w:r w:rsidR="00514571">
        <w:t xml:space="preserve">(in press, 2023). </w:t>
      </w:r>
      <w:r w:rsidR="007010FB">
        <w:t xml:space="preserve">Introduction to the special issue dedicated to diversity, equity, and social justice in special education technology. </w:t>
      </w:r>
      <w:r w:rsidR="0033045F" w:rsidRPr="0033045F">
        <w:rPr>
          <w:i/>
          <w:iCs/>
        </w:rPr>
        <w:t>Journal of Special Education Technology</w:t>
      </w:r>
      <w:r w:rsidR="0033045F">
        <w:rPr>
          <w:i/>
          <w:iCs/>
        </w:rPr>
        <w:t xml:space="preserve">. </w:t>
      </w:r>
    </w:p>
    <w:p w14:paraId="2DE6172C" w14:textId="084BAD8B" w:rsidR="00CC608B" w:rsidRPr="000A474D" w:rsidRDefault="00CC608B" w:rsidP="00692A67">
      <w:pPr>
        <w:tabs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McMahon, D. &amp; Hollingshead, A. (2021). ISET’s stance on special education technology and diversity, equity, and inclusion</w:t>
      </w:r>
      <w:r w:rsidR="000A474D">
        <w:rPr>
          <w:color w:val="000000"/>
          <w:szCs w:val="20"/>
          <w:shd w:val="clear" w:color="auto" w:fill="FFFFFF"/>
        </w:rPr>
        <w:t xml:space="preserve"> (special announcement). </w:t>
      </w:r>
      <w:r w:rsidR="000A474D">
        <w:rPr>
          <w:i/>
          <w:iCs/>
          <w:color w:val="000000"/>
          <w:szCs w:val="20"/>
          <w:shd w:val="clear" w:color="auto" w:fill="FFFFFF"/>
        </w:rPr>
        <w:t>Journal of Special Education Technology, 36</w:t>
      </w:r>
      <w:r w:rsidR="000A474D">
        <w:rPr>
          <w:color w:val="000000"/>
          <w:szCs w:val="20"/>
          <w:shd w:val="clear" w:color="auto" w:fill="FFFFFF"/>
        </w:rPr>
        <w:t>(3), 183-184.</w:t>
      </w:r>
    </w:p>
    <w:p w14:paraId="58D35E4B" w14:textId="05D51076" w:rsidR="00344039" w:rsidRPr="00344039" w:rsidRDefault="00344039" w:rsidP="00692A67">
      <w:pPr>
        <w:tabs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rPr>
          <w:color w:val="000000"/>
          <w:szCs w:val="20"/>
          <w:shd w:val="clear" w:color="auto" w:fill="FFFFFF"/>
        </w:rPr>
      </w:pPr>
      <w:r w:rsidRPr="00344039">
        <w:rPr>
          <w:color w:val="000000"/>
          <w:szCs w:val="20"/>
          <w:shd w:val="clear" w:color="auto" w:fill="FFFFFF"/>
        </w:rPr>
        <w:t>Scheef, A., Hollingshead, A., &amp; Freedman</w:t>
      </w:r>
      <w:r w:rsidR="002C7174">
        <w:rPr>
          <w:color w:val="000000"/>
          <w:szCs w:val="20"/>
          <w:shd w:val="clear" w:color="auto" w:fill="FFFFFF"/>
        </w:rPr>
        <w:t>*</w:t>
      </w:r>
      <w:r w:rsidRPr="00344039">
        <w:rPr>
          <w:color w:val="000000"/>
          <w:szCs w:val="20"/>
          <w:shd w:val="clear" w:color="auto" w:fill="FFFFFF"/>
        </w:rPr>
        <w:t>, R. (2021). Introduction to special education research. In B. L. Hott, F. J. Bingham, &amp; C. Peltier (Eds.). </w:t>
      </w:r>
      <w:r w:rsidRPr="00344039">
        <w:rPr>
          <w:i/>
          <w:iCs/>
          <w:color w:val="000000"/>
          <w:szCs w:val="20"/>
          <w:shd w:val="clear" w:color="auto" w:fill="FFFFFF"/>
        </w:rPr>
        <w:t>Research methods in special education </w:t>
      </w:r>
      <w:r w:rsidRPr="00344039">
        <w:rPr>
          <w:color w:val="000000"/>
          <w:szCs w:val="20"/>
          <w:shd w:val="clear" w:color="auto" w:fill="FFFFFF"/>
        </w:rPr>
        <w:t>(pp. 17-37). Slack, Inc.</w:t>
      </w:r>
    </w:p>
    <w:p w14:paraId="765D925D" w14:textId="751BF4DF" w:rsidR="00E64D75" w:rsidRDefault="006C0F4D" w:rsidP="00C71F92">
      <w:pPr>
        <w:ind w:left="720" w:hanging="720"/>
        <w:jc w:val="both"/>
      </w:pPr>
      <w:r>
        <w:t xml:space="preserve">Hollingshead, A., Zabala, J., &amp; Carson, J. (2021). </w:t>
      </w:r>
      <w:r w:rsidR="00003484">
        <w:t xml:space="preserve">The SETT framework and evaluating assistive technology remotely. </w:t>
      </w:r>
      <w:r w:rsidR="00003484">
        <w:rPr>
          <w:i/>
          <w:iCs/>
        </w:rPr>
        <w:t>Special Education TODAY blog</w:t>
      </w:r>
      <w:r w:rsidR="00445689">
        <w:t xml:space="preserve">, Council for Exceptional Children. </w:t>
      </w:r>
      <w:hyperlink r:id="rId9" w:history="1">
        <w:r w:rsidR="00445689" w:rsidRPr="005E5C0D">
          <w:rPr>
            <w:rStyle w:val="Hyperlink"/>
          </w:rPr>
          <w:t>https://exceptionalchildren.org/blog/sett-framework-and-evaluating-assistive-technology-remotely</w:t>
        </w:r>
      </w:hyperlink>
    </w:p>
    <w:p w14:paraId="40A48771" w14:textId="0F6D7CE8" w:rsidR="00C71F92" w:rsidRPr="00C71F92" w:rsidRDefault="00C71F92" w:rsidP="000A474D">
      <w:pPr>
        <w:ind w:left="720" w:hanging="720"/>
        <w:jc w:val="both"/>
        <w:rPr>
          <w:i/>
          <w:iCs/>
        </w:rPr>
      </w:pPr>
      <w:r>
        <w:t>Hollingshead, A.</w:t>
      </w:r>
      <w:r w:rsidR="00F541EA">
        <w:t xml:space="preserve"> (2020)</w:t>
      </w:r>
      <w:r w:rsidR="006A2DF1">
        <w:t>.</w:t>
      </w:r>
      <w:r>
        <w:t xml:space="preserve"> How education leaders can support students with autism during school closures. </w:t>
      </w:r>
      <w:r>
        <w:rPr>
          <w:i/>
          <w:iCs/>
        </w:rPr>
        <w:t xml:space="preserve">REL Northwest blog, </w:t>
      </w:r>
      <w:hyperlink r:id="rId10" w:history="1">
        <w:r>
          <w:rPr>
            <w:rStyle w:val="Hyperlink"/>
          </w:rPr>
          <w:t>https://ies.ed.gov/ncee/edlabs/regions/northwest/blog/support-students-with-autism.asp</w:t>
        </w:r>
      </w:hyperlink>
      <w:r>
        <w:t>.</w:t>
      </w:r>
    </w:p>
    <w:p w14:paraId="7D085693" w14:textId="77777777" w:rsidR="00CC3E45" w:rsidRPr="00CC3E45" w:rsidRDefault="00CC3E45" w:rsidP="00CC3E45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rPr>
          <w:i/>
          <w:szCs w:val="20"/>
        </w:rPr>
      </w:pPr>
      <w:r>
        <w:rPr>
          <w:szCs w:val="20"/>
        </w:rPr>
        <w:t xml:space="preserve">Hall, C., Mullins, R., Hollingshead, A., Dousay, T. (2019). Boosting communication: Using point of view (POV) video for students with disabilities as a powerful communication piece with parents. </w:t>
      </w:r>
      <w:r w:rsidRPr="00CC3E45">
        <w:rPr>
          <w:i/>
          <w:szCs w:val="20"/>
        </w:rPr>
        <w:t>Proceedings of</w:t>
      </w:r>
      <w:r>
        <w:rPr>
          <w:szCs w:val="20"/>
        </w:rPr>
        <w:t xml:space="preserve"> </w:t>
      </w:r>
      <w:r>
        <w:rPr>
          <w:i/>
          <w:szCs w:val="20"/>
        </w:rPr>
        <w:t>Society for Information Technology &amp; Teacher Education International Conference (pp.241-244), Las Vegas, NV.</w:t>
      </w:r>
      <w:r w:rsidRPr="00CC3E45">
        <w:rPr>
          <w:rFonts w:ascii="Helvetica" w:hAnsi="Helvetica"/>
          <w:color w:val="333333"/>
          <w:shd w:val="clear" w:color="auto" w:fill="FFFFFF"/>
        </w:rPr>
        <w:t xml:space="preserve"> </w:t>
      </w:r>
      <w:r w:rsidRPr="00CC3E45">
        <w:rPr>
          <w:i/>
          <w:szCs w:val="20"/>
        </w:rPr>
        <w:t xml:space="preserve">Association for the Advancement of Computing in Education (AACE). Retrieved April 12, </w:t>
      </w:r>
      <w:proofErr w:type="gramStart"/>
      <w:r w:rsidRPr="00CC3E45">
        <w:rPr>
          <w:i/>
          <w:szCs w:val="20"/>
        </w:rPr>
        <w:t>2019</w:t>
      </w:r>
      <w:proofErr w:type="gramEnd"/>
      <w:r w:rsidRPr="00CC3E45">
        <w:rPr>
          <w:i/>
          <w:szCs w:val="20"/>
        </w:rPr>
        <w:t xml:space="preserve"> from </w:t>
      </w:r>
      <w:hyperlink r:id="rId11" w:history="1">
        <w:r w:rsidRPr="00CC3E45">
          <w:rPr>
            <w:rStyle w:val="Hyperlink"/>
            <w:i/>
            <w:szCs w:val="20"/>
          </w:rPr>
          <w:t>https://www.learntechlib.org/p/208465</w:t>
        </w:r>
      </w:hyperlink>
      <w:r w:rsidRPr="00CC3E45">
        <w:rPr>
          <w:i/>
          <w:szCs w:val="20"/>
        </w:rPr>
        <w:t>.</w:t>
      </w:r>
    </w:p>
    <w:p w14:paraId="71B84EFC" w14:textId="77777777" w:rsidR="008E63B6" w:rsidRPr="002242E2" w:rsidRDefault="008E63B6" w:rsidP="008E63B6">
      <w:pPr>
        <w:tabs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rPr>
          <w:i/>
          <w:szCs w:val="20"/>
        </w:rPr>
      </w:pPr>
      <w:r>
        <w:rPr>
          <w:szCs w:val="20"/>
        </w:rPr>
        <w:t>Hollingshead, A. &amp; Barrio, B. (201</w:t>
      </w:r>
      <w:r w:rsidR="00B9057E">
        <w:rPr>
          <w:szCs w:val="20"/>
        </w:rPr>
        <w:t>9</w:t>
      </w:r>
      <w:r>
        <w:rPr>
          <w:szCs w:val="20"/>
        </w:rPr>
        <w:t xml:space="preserve">). </w:t>
      </w:r>
      <w:r>
        <w:rPr>
          <w:color w:val="000000"/>
          <w:szCs w:val="20"/>
        </w:rPr>
        <w:t>Working with paraprofessionals to s</w:t>
      </w:r>
      <w:r w:rsidRPr="002242E2">
        <w:rPr>
          <w:color w:val="000000"/>
          <w:szCs w:val="20"/>
        </w:rPr>
        <w:t xml:space="preserve">upport </w:t>
      </w:r>
      <w:r>
        <w:rPr>
          <w:color w:val="000000"/>
          <w:szCs w:val="20"/>
        </w:rPr>
        <w:t>students with intellectual disability and autism spectrum d</w:t>
      </w:r>
      <w:r w:rsidRPr="002242E2">
        <w:rPr>
          <w:color w:val="000000"/>
          <w:szCs w:val="20"/>
        </w:rPr>
        <w:t>isorders</w:t>
      </w:r>
      <w:r>
        <w:rPr>
          <w:color w:val="000000"/>
          <w:szCs w:val="20"/>
        </w:rPr>
        <w:t xml:space="preserve">. In </w:t>
      </w:r>
      <w:r w:rsidR="002D1C2F">
        <w:rPr>
          <w:color w:val="000000"/>
          <w:szCs w:val="20"/>
        </w:rPr>
        <w:t xml:space="preserve">J. </w:t>
      </w:r>
      <w:proofErr w:type="gramStart"/>
      <w:r w:rsidR="002D1C2F">
        <w:rPr>
          <w:color w:val="000000"/>
          <w:szCs w:val="20"/>
        </w:rPr>
        <w:t>Shurr,  Jimenez</w:t>
      </w:r>
      <w:proofErr w:type="gramEnd"/>
      <w:r w:rsidR="002D1C2F">
        <w:rPr>
          <w:color w:val="000000"/>
          <w:szCs w:val="20"/>
        </w:rPr>
        <w:t xml:space="preserve">, B., &amp; </w:t>
      </w:r>
      <w:r>
        <w:rPr>
          <w:color w:val="000000"/>
          <w:szCs w:val="20"/>
        </w:rPr>
        <w:t xml:space="preserve">E. Bouck, (Eds.). </w:t>
      </w:r>
      <w:r>
        <w:rPr>
          <w:i/>
          <w:color w:val="000000"/>
          <w:szCs w:val="20"/>
        </w:rPr>
        <w:t xml:space="preserve">Evidence Based Practices for Students with Intellectual Disability and </w:t>
      </w:r>
      <w:r w:rsidR="00CC3E45">
        <w:rPr>
          <w:i/>
          <w:color w:val="000000"/>
          <w:szCs w:val="20"/>
        </w:rPr>
        <w:t xml:space="preserve">Autism Spectrum Disorder. </w:t>
      </w:r>
      <w:r w:rsidR="00CC3E45">
        <w:rPr>
          <w:color w:val="000000"/>
          <w:szCs w:val="20"/>
        </w:rPr>
        <w:t>(</w:t>
      </w:r>
      <w:r w:rsidR="002D1C2F">
        <w:rPr>
          <w:color w:val="000000"/>
          <w:szCs w:val="20"/>
        </w:rPr>
        <w:t xml:space="preserve">47-71). Arlington, VA: Council for Exceptional Children. </w:t>
      </w:r>
    </w:p>
    <w:p w14:paraId="150331D7" w14:textId="5154D1E5" w:rsidR="006612A5" w:rsidRDefault="006612A5" w:rsidP="006612A5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</w:pPr>
      <w:r>
        <w:t xml:space="preserve">Hollingshead, A. (2018). Engaging instruction for preservice general educators: Modeling UDL at a college level. </w:t>
      </w:r>
      <w:r w:rsidRPr="2C9218DA">
        <w:rPr>
          <w:i/>
          <w:iCs/>
        </w:rPr>
        <w:t xml:space="preserve">2018 UDL IRN Summit Proceedings (multimedia proceedings). </w:t>
      </w:r>
      <w:hyperlink r:id="rId12">
        <w:r w:rsidRPr="2C9218DA">
          <w:rPr>
            <w:rStyle w:val="Hyperlink"/>
          </w:rPr>
          <w:t>https://udl-irn.org/2018-summit-proceedings</w:t>
        </w:r>
      </w:hyperlink>
      <w:r>
        <w:t xml:space="preserve"> (password: UDLSummit18).</w:t>
      </w:r>
    </w:p>
    <w:p w14:paraId="76926197" w14:textId="77777777" w:rsidR="006612A5" w:rsidRDefault="006612A5" w:rsidP="006612A5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szCs w:val="20"/>
        </w:rPr>
      </w:pPr>
      <w:r>
        <w:rPr>
          <w:szCs w:val="20"/>
        </w:rPr>
        <w:t xml:space="preserve">Hollingshead, A., Lowrey, K. A., &amp; Howery, K. (2018). Voices of experts in Universal Design for Learning. </w:t>
      </w:r>
      <w:r>
        <w:rPr>
          <w:i/>
          <w:szCs w:val="20"/>
        </w:rPr>
        <w:t xml:space="preserve">2018 </w:t>
      </w:r>
      <w:r>
        <w:rPr>
          <w:i/>
          <w:szCs w:val="20"/>
        </w:rPr>
        <w:lastRenderedPageBreak/>
        <w:t xml:space="preserve">UDL IRN Summit Proceedings (multimedia proceedings). </w:t>
      </w:r>
      <w:hyperlink r:id="rId13" w:history="1">
        <w:r w:rsidRPr="006612A5">
          <w:rPr>
            <w:rStyle w:val="Hyperlink"/>
            <w:szCs w:val="20"/>
          </w:rPr>
          <w:t>https://udl-irn.org/2018-summit-proceedings</w:t>
        </w:r>
      </w:hyperlink>
      <w:r>
        <w:rPr>
          <w:szCs w:val="20"/>
        </w:rPr>
        <w:t xml:space="preserve"> (password: UDLSummit18).</w:t>
      </w:r>
    </w:p>
    <w:p w14:paraId="15E28ACD" w14:textId="77777777" w:rsidR="00A34DA8" w:rsidRPr="00A34DA8" w:rsidRDefault="00A34DA8" w:rsidP="00E40BBE">
      <w:pPr>
        <w:widowControl/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autoSpaceDE/>
        <w:autoSpaceDN/>
        <w:adjustRightInd/>
        <w:ind w:left="547" w:hanging="547"/>
        <w:jc w:val="both"/>
        <w:rPr>
          <w:szCs w:val="20"/>
        </w:rPr>
      </w:pPr>
      <w:r w:rsidRPr="00A34DA8">
        <w:rPr>
          <w:szCs w:val="20"/>
        </w:rPr>
        <w:t xml:space="preserve">Hollingshead, A. (October 13, 2016). Article misrepresents universal design for learning framework. </w:t>
      </w:r>
      <w:r w:rsidRPr="00A34DA8">
        <w:rPr>
          <w:i/>
          <w:szCs w:val="20"/>
        </w:rPr>
        <w:t xml:space="preserve">A letter to the editor of The Chronicle of Higher Education.  </w:t>
      </w:r>
    </w:p>
    <w:p w14:paraId="17EFDDC6" w14:textId="77777777" w:rsidR="00A34DA8" w:rsidRPr="00A34DA8" w:rsidRDefault="000801A6" w:rsidP="00E40BBE">
      <w:pPr>
        <w:pStyle w:val="ListParagraph"/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7" w:hanging="547"/>
        <w:jc w:val="both"/>
        <w:rPr>
          <w:szCs w:val="20"/>
        </w:rPr>
      </w:pPr>
      <w:hyperlink r:id="rId14" w:history="1">
        <w:r w:rsidR="00A34DA8" w:rsidRPr="00A34DA8">
          <w:rPr>
            <w:rStyle w:val="Hyperlink"/>
            <w:szCs w:val="20"/>
          </w:rPr>
          <w:t>http://www.chronicle.com/blogs/letters/article-misrepresents-universal-design-for-learning-framework/</w:t>
        </w:r>
      </w:hyperlink>
    </w:p>
    <w:p w14:paraId="6D2432F3" w14:textId="77777777" w:rsidR="004B73A3" w:rsidRDefault="004B73A3" w:rsidP="00E40BBE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jc w:val="both"/>
        <w:rPr>
          <w:szCs w:val="20"/>
        </w:rPr>
      </w:pPr>
      <w:r>
        <w:rPr>
          <w:szCs w:val="20"/>
        </w:rPr>
        <w:t>Klein</w:t>
      </w:r>
      <w:r w:rsidR="0049636E">
        <w:rPr>
          <w:szCs w:val="20"/>
        </w:rPr>
        <w:t>*</w:t>
      </w:r>
      <w:r>
        <w:rPr>
          <w:szCs w:val="20"/>
        </w:rPr>
        <w:t xml:space="preserve">, E. &amp; Hollingshead, A. (2016). Planning physical education within Universal Design for Learning framework to ensure quality instruction for all students. </w:t>
      </w:r>
      <w:r>
        <w:rPr>
          <w:i/>
          <w:szCs w:val="20"/>
        </w:rPr>
        <w:t xml:space="preserve">SHAPE Idaho: A Journal for Idaho’s Health and Physical Educators, Coaches, &amp; Recreation Directors, </w:t>
      </w:r>
      <w:r>
        <w:rPr>
          <w:szCs w:val="20"/>
        </w:rPr>
        <w:t xml:space="preserve">Winter 2016, 14-18. </w:t>
      </w:r>
    </w:p>
    <w:p w14:paraId="05503D14" w14:textId="77777777" w:rsidR="00507EE0" w:rsidRPr="005162F8" w:rsidRDefault="00507EE0" w:rsidP="2C9218DA">
      <w:pPr>
        <w:pStyle w:val="Paper-Title"/>
        <w:spacing w:after="0"/>
        <w:ind w:left="720" w:hanging="720"/>
        <w:jc w:val="left"/>
        <w:rPr>
          <w:rFonts w:ascii="Times New Roman" w:hAnsi="Times New Roman"/>
          <w:b w:val="0"/>
          <w:sz w:val="20"/>
        </w:rPr>
      </w:pPr>
      <w:r w:rsidRPr="2C9218DA">
        <w:rPr>
          <w:rFonts w:ascii="Times New Roman" w:hAnsi="Times New Roman"/>
          <w:b w:val="0"/>
          <w:sz w:val="20"/>
        </w:rPr>
        <w:t xml:space="preserve">Hollingshead, A. &amp; Streagle, K. (2015). Modeling Universal Design for Learning Principles in a College Classroom: A Means to Engage Pre-service Teachers. </w:t>
      </w:r>
      <w:r w:rsidRPr="2C9218DA">
        <w:rPr>
          <w:rFonts w:ascii="Times New Roman" w:hAnsi="Times New Roman"/>
          <w:b w:val="0"/>
          <w:i/>
          <w:iCs/>
          <w:sz w:val="20"/>
        </w:rPr>
        <w:t xml:space="preserve">UDL-IRN monograph. </w:t>
      </w:r>
      <w:r w:rsidRPr="2C9218DA">
        <w:rPr>
          <w:rFonts w:ascii="Times New Roman" w:hAnsi="Times New Roman"/>
          <w:b w:val="0"/>
          <w:sz w:val="20"/>
        </w:rPr>
        <w:t>117-122.</w:t>
      </w:r>
    </w:p>
    <w:p w14:paraId="709C7695" w14:textId="77777777" w:rsidR="004B73A3" w:rsidRPr="00D9595C" w:rsidRDefault="004B73A3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</w:t>
      </w:r>
      <w:r w:rsidRPr="00D9595C">
        <w:rPr>
          <w:b/>
          <w:szCs w:val="20"/>
        </w:rPr>
        <w:t xml:space="preserve"> </w:t>
      </w:r>
      <w:r w:rsidRPr="00D9595C">
        <w:rPr>
          <w:szCs w:val="20"/>
        </w:rPr>
        <w:t xml:space="preserve">(2013). Teaching math content to students with significant disabilities: A textbox. In B. Billingsley, M. Brownell, M. Israel, &amp; M. Kamman, (2013). </w:t>
      </w:r>
      <w:r w:rsidRPr="00D9595C">
        <w:rPr>
          <w:i/>
          <w:szCs w:val="20"/>
        </w:rPr>
        <w:t xml:space="preserve">The Beginning Special Education Teacher’s Survival Guide. </w:t>
      </w:r>
      <w:r w:rsidRPr="00D9595C">
        <w:rPr>
          <w:szCs w:val="20"/>
        </w:rPr>
        <w:t>(p. 264-284)</w:t>
      </w:r>
      <w:r w:rsidRPr="00D9595C">
        <w:rPr>
          <w:i/>
          <w:szCs w:val="20"/>
        </w:rPr>
        <w:t xml:space="preserve">. </w:t>
      </w:r>
      <w:r w:rsidRPr="00D9595C">
        <w:rPr>
          <w:szCs w:val="20"/>
        </w:rPr>
        <w:t>San Francisco, CA: Jossey-Bass.</w:t>
      </w:r>
    </w:p>
    <w:p w14:paraId="0F3A41ED" w14:textId="77777777" w:rsidR="004B73A3" w:rsidRPr="00D9595C" w:rsidRDefault="004B73A3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</w:t>
      </w:r>
      <w:r w:rsidRPr="00D9595C">
        <w:rPr>
          <w:b/>
          <w:szCs w:val="20"/>
        </w:rPr>
        <w:t xml:space="preserve"> </w:t>
      </w:r>
      <w:r w:rsidRPr="00D9595C">
        <w:rPr>
          <w:szCs w:val="20"/>
        </w:rPr>
        <w:t>(2013). Teaching academic content to students with significant disabilities: A textbox. In In B. Billingsley, M. Brownell, M. Israel, &amp; M. Kamman,</w:t>
      </w:r>
      <w:r>
        <w:rPr>
          <w:szCs w:val="20"/>
        </w:rPr>
        <w:t xml:space="preserve"> </w:t>
      </w:r>
      <w:r w:rsidRPr="00D9595C">
        <w:rPr>
          <w:szCs w:val="20"/>
        </w:rPr>
        <w:t xml:space="preserve">(2013). </w:t>
      </w:r>
      <w:r w:rsidRPr="00D9595C">
        <w:rPr>
          <w:i/>
          <w:szCs w:val="20"/>
        </w:rPr>
        <w:t xml:space="preserve">The Beginning Special Education Teacher’s Survival Guide. </w:t>
      </w:r>
      <w:r w:rsidRPr="00D9595C">
        <w:rPr>
          <w:szCs w:val="20"/>
        </w:rPr>
        <w:t>(p. 285-302)</w:t>
      </w:r>
      <w:r w:rsidRPr="00D9595C">
        <w:rPr>
          <w:i/>
          <w:szCs w:val="20"/>
        </w:rPr>
        <w:t xml:space="preserve">. </w:t>
      </w:r>
      <w:r w:rsidRPr="00D9595C">
        <w:rPr>
          <w:szCs w:val="20"/>
        </w:rPr>
        <w:t>San Francisco, CA: Jossey-Bass.</w:t>
      </w:r>
    </w:p>
    <w:p w14:paraId="3842888D" w14:textId="77777777" w:rsidR="004B73A3" w:rsidRDefault="004B73A3" w:rsidP="00E40BBE">
      <w:pPr>
        <w:rPr>
          <w:i/>
          <w:szCs w:val="20"/>
        </w:rPr>
      </w:pPr>
      <w:r w:rsidRPr="00D9595C">
        <w:rPr>
          <w:szCs w:val="20"/>
        </w:rPr>
        <w:t>Hollingshead, A.</w:t>
      </w:r>
      <w:r w:rsidRPr="00D9595C">
        <w:rPr>
          <w:b/>
          <w:szCs w:val="20"/>
        </w:rPr>
        <w:t xml:space="preserve"> </w:t>
      </w:r>
      <w:r w:rsidRPr="00D9595C">
        <w:rPr>
          <w:szCs w:val="20"/>
        </w:rPr>
        <w:t xml:space="preserve">(2010).  Use of visual schedules for students with autism- a case study. </w:t>
      </w:r>
      <w:r w:rsidRPr="00D9595C">
        <w:rPr>
          <w:i/>
          <w:szCs w:val="20"/>
        </w:rPr>
        <w:t>ABA India</w:t>
      </w:r>
      <w:r>
        <w:rPr>
          <w:i/>
          <w:szCs w:val="20"/>
        </w:rPr>
        <w:t xml:space="preserve"> 1</w:t>
      </w:r>
      <w:r>
        <w:rPr>
          <w:szCs w:val="20"/>
        </w:rPr>
        <w:t>(2), 1-4.</w:t>
      </w:r>
      <w:r w:rsidRPr="00D9595C">
        <w:rPr>
          <w:i/>
          <w:szCs w:val="20"/>
        </w:rPr>
        <w:t xml:space="preserve"> </w:t>
      </w:r>
    </w:p>
    <w:p w14:paraId="3FE9F23F" w14:textId="77777777" w:rsidR="004B73A3" w:rsidRPr="00D9595C" w:rsidRDefault="004B73A3" w:rsidP="00E40BBE">
      <w:pPr>
        <w:ind w:left="720" w:hanging="720"/>
        <w:rPr>
          <w:szCs w:val="20"/>
        </w:rPr>
      </w:pPr>
    </w:p>
    <w:p w14:paraId="75C593ED" w14:textId="06C8F0F2" w:rsidR="008B56B5" w:rsidRDefault="004B73A3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szCs w:val="20"/>
        </w:rPr>
      </w:pPr>
      <w:r w:rsidRPr="00D9595C">
        <w:rPr>
          <w:b/>
          <w:szCs w:val="20"/>
        </w:rPr>
        <w:t>Refereed/Adjudicated</w:t>
      </w:r>
      <w:r>
        <w:rPr>
          <w:b/>
          <w:szCs w:val="20"/>
        </w:rPr>
        <w:t xml:space="preserve"> </w:t>
      </w:r>
      <w:r w:rsidR="008B56B5" w:rsidRPr="00D9595C">
        <w:rPr>
          <w:b/>
          <w:szCs w:val="20"/>
        </w:rPr>
        <w:t>(</w:t>
      </w:r>
      <w:r>
        <w:rPr>
          <w:b/>
          <w:szCs w:val="20"/>
        </w:rPr>
        <w:t xml:space="preserve">blind review; </w:t>
      </w:r>
      <w:r w:rsidR="008B56B5" w:rsidRPr="00D9595C">
        <w:rPr>
          <w:b/>
          <w:szCs w:val="20"/>
        </w:rPr>
        <w:t>currently submitted):</w:t>
      </w:r>
      <w:r w:rsidR="008B56B5" w:rsidRPr="00D9595C">
        <w:rPr>
          <w:szCs w:val="20"/>
        </w:rPr>
        <w:t xml:space="preserve"> </w:t>
      </w:r>
    </w:p>
    <w:p w14:paraId="17F7BDFD" w14:textId="17DF1800" w:rsidR="00D4123A" w:rsidRPr="00713C07" w:rsidRDefault="00713C07" w:rsidP="00A919C2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rPr>
          <w:szCs w:val="20"/>
        </w:rPr>
      </w:pPr>
      <w:r>
        <w:rPr>
          <w:szCs w:val="20"/>
        </w:rPr>
        <w:t xml:space="preserve">Hollingshead, A., Lowrey, K., &amp; Howery, K. (submitted 2023). </w:t>
      </w:r>
      <w:r w:rsidR="00A919C2" w:rsidRPr="00A919C2">
        <w:rPr>
          <w:color w:val="242424"/>
          <w:szCs w:val="20"/>
          <w:shd w:val="clear" w:color="auto" w:fill="FFFFFF"/>
        </w:rPr>
        <w:t xml:space="preserve">Universal Design for Learning </w:t>
      </w:r>
      <w:r w:rsidR="00A919C2">
        <w:rPr>
          <w:color w:val="242424"/>
          <w:szCs w:val="20"/>
          <w:shd w:val="clear" w:color="auto" w:fill="FFFFFF"/>
        </w:rPr>
        <w:t>r</w:t>
      </w:r>
      <w:r w:rsidR="00A919C2" w:rsidRPr="00A919C2">
        <w:rPr>
          <w:color w:val="242424"/>
          <w:szCs w:val="20"/>
          <w:shd w:val="clear" w:color="auto" w:fill="FFFFFF"/>
        </w:rPr>
        <w:t xml:space="preserve">esearch: Where </w:t>
      </w:r>
      <w:r w:rsidR="00A919C2">
        <w:rPr>
          <w:color w:val="242424"/>
          <w:szCs w:val="20"/>
          <w:shd w:val="clear" w:color="auto" w:fill="FFFFFF"/>
        </w:rPr>
        <w:t>p</w:t>
      </w:r>
      <w:r w:rsidR="00A919C2" w:rsidRPr="00A919C2">
        <w:rPr>
          <w:color w:val="242424"/>
          <w:szCs w:val="20"/>
          <w:shd w:val="clear" w:color="auto" w:fill="FFFFFF"/>
        </w:rPr>
        <w:t xml:space="preserve">olicy, </w:t>
      </w:r>
      <w:r w:rsidR="00A919C2">
        <w:rPr>
          <w:color w:val="242424"/>
          <w:szCs w:val="20"/>
          <w:shd w:val="clear" w:color="auto" w:fill="FFFFFF"/>
        </w:rPr>
        <w:t>i</w:t>
      </w:r>
      <w:r w:rsidR="00A919C2" w:rsidRPr="00A919C2">
        <w:rPr>
          <w:color w:val="242424"/>
          <w:szCs w:val="20"/>
          <w:shd w:val="clear" w:color="auto" w:fill="FFFFFF"/>
        </w:rPr>
        <w:t xml:space="preserve">mplementation, and </w:t>
      </w:r>
      <w:r w:rsidR="00A919C2">
        <w:rPr>
          <w:color w:val="242424"/>
          <w:szCs w:val="20"/>
          <w:shd w:val="clear" w:color="auto" w:fill="FFFFFF"/>
        </w:rPr>
        <w:t>e</w:t>
      </w:r>
      <w:r w:rsidR="00A919C2" w:rsidRPr="00A919C2">
        <w:rPr>
          <w:color w:val="242424"/>
          <w:szCs w:val="20"/>
          <w:shd w:val="clear" w:color="auto" w:fill="FFFFFF"/>
        </w:rPr>
        <w:t xml:space="preserve">vidence </w:t>
      </w:r>
      <w:r w:rsidR="00A919C2">
        <w:rPr>
          <w:color w:val="242424"/>
          <w:szCs w:val="20"/>
          <w:shd w:val="clear" w:color="auto" w:fill="FFFFFF"/>
        </w:rPr>
        <w:t>c</w:t>
      </w:r>
      <w:r w:rsidR="00A919C2" w:rsidRPr="00A919C2">
        <w:rPr>
          <w:color w:val="242424"/>
          <w:szCs w:val="20"/>
          <w:shd w:val="clear" w:color="auto" w:fill="FFFFFF"/>
        </w:rPr>
        <w:t>ollide</w:t>
      </w:r>
      <w:r w:rsidR="00A919C2">
        <w:rPr>
          <w:color w:val="242424"/>
          <w:szCs w:val="20"/>
          <w:shd w:val="clear" w:color="auto" w:fill="FFFFFF"/>
        </w:rPr>
        <w:t>.</w:t>
      </w:r>
    </w:p>
    <w:p w14:paraId="17CB0B34" w14:textId="77777777" w:rsidR="0080560E" w:rsidRDefault="0080560E" w:rsidP="00E40BBE">
      <w:pPr>
        <w:tabs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rPr>
          <w:color w:val="000000"/>
          <w:szCs w:val="20"/>
          <w:shd w:val="clear" w:color="auto" w:fill="FFFFFF"/>
        </w:rPr>
      </w:pPr>
    </w:p>
    <w:p w14:paraId="7816A2A3" w14:textId="482FCAD1" w:rsidR="004B73A3" w:rsidRDefault="004B73A3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szCs w:val="20"/>
        </w:rPr>
      </w:pPr>
      <w:r w:rsidRPr="00D9595C">
        <w:rPr>
          <w:b/>
          <w:szCs w:val="20"/>
        </w:rPr>
        <w:t>Peer Reviewed/Evaluated (</w:t>
      </w:r>
      <w:r>
        <w:rPr>
          <w:b/>
          <w:szCs w:val="20"/>
        </w:rPr>
        <w:t xml:space="preserve">not blind review; </w:t>
      </w:r>
      <w:r w:rsidRPr="00D9595C">
        <w:rPr>
          <w:b/>
          <w:szCs w:val="20"/>
        </w:rPr>
        <w:t>currently submitted):</w:t>
      </w:r>
      <w:r w:rsidRPr="00D9595C">
        <w:rPr>
          <w:szCs w:val="20"/>
        </w:rPr>
        <w:t xml:space="preserve"> </w:t>
      </w:r>
    </w:p>
    <w:p w14:paraId="61CDCEAD" w14:textId="77777777" w:rsidR="00142821" w:rsidRPr="00D9595C" w:rsidRDefault="00142821" w:rsidP="00E40BBE">
      <w:pPr>
        <w:ind w:left="720" w:hanging="720"/>
        <w:rPr>
          <w:szCs w:val="20"/>
        </w:rPr>
      </w:pPr>
    </w:p>
    <w:p w14:paraId="74985FBD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szCs w:val="20"/>
        </w:rPr>
      </w:pPr>
      <w:r w:rsidRPr="00D9595C">
        <w:rPr>
          <w:b/>
          <w:szCs w:val="20"/>
        </w:rPr>
        <w:t>Presentations and Other Creative Activities:</w:t>
      </w:r>
      <w:r w:rsidRPr="00D9595C">
        <w:rPr>
          <w:szCs w:val="20"/>
        </w:rPr>
        <w:t xml:space="preserve"> </w:t>
      </w:r>
    </w:p>
    <w:p w14:paraId="6BB9E253" w14:textId="77777777" w:rsidR="00E40BBE" w:rsidRDefault="00E40BBE" w:rsidP="00E40BBE">
      <w:pPr>
        <w:ind w:left="720" w:hanging="720"/>
        <w:rPr>
          <w:b/>
          <w:szCs w:val="20"/>
        </w:rPr>
      </w:pPr>
    </w:p>
    <w:p w14:paraId="5664712C" w14:textId="6153CBC3" w:rsidR="00242C55" w:rsidRDefault="0046772C" w:rsidP="00E40BBE">
      <w:pPr>
        <w:ind w:left="720" w:hanging="720"/>
        <w:rPr>
          <w:b/>
          <w:szCs w:val="20"/>
        </w:rPr>
      </w:pPr>
      <w:r w:rsidRPr="00D9595C">
        <w:rPr>
          <w:b/>
          <w:szCs w:val="20"/>
        </w:rPr>
        <w:t>Invited Presentations</w:t>
      </w:r>
      <w:r w:rsidR="00FC3179">
        <w:rPr>
          <w:b/>
          <w:szCs w:val="20"/>
        </w:rPr>
        <w:t>:</w:t>
      </w:r>
    </w:p>
    <w:p w14:paraId="3085E247" w14:textId="66B595AF" w:rsidR="001329AC" w:rsidRPr="000C2BB3" w:rsidRDefault="001329AC" w:rsidP="00E40BBE">
      <w:pPr>
        <w:ind w:left="720" w:hanging="720"/>
        <w:rPr>
          <w:bCs/>
          <w:szCs w:val="20"/>
        </w:rPr>
      </w:pPr>
      <w:r>
        <w:rPr>
          <w:bCs/>
          <w:szCs w:val="20"/>
        </w:rPr>
        <w:t>Hollingshead, A., McMahon, D., Tucker, L., &amp; Jerome Kinas, M. (</w:t>
      </w:r>
      <w:proofErr w:type="gramStart"/>
      <w:r>
        <w:rPr>
          <w:bCs/>
          <w:szCs w:val="20"/>
        </w:rPr>
        <w:t>September,</w:t>
      </w:r>
      <w:proofErr w:type="gramEnd"/>
      <w:r>
        <w:rPr>
          <w:bCs/>
          <w:szCs w:val="20"/>
        </w:rPr>
        <w:t xml:space="preserve"> 2023). </w:t>
      </w:r>
      <w:r w:rsidR="00AF43B6">
        <w:rPr>
          <w:bCs/>
          <w:i/>
          <w:iCs/>
          <w:szCs w:val="20"/>
        </w:rPr>
        <w:t>Assistive technology</w:t>
      </w:r>
      <w:r w:rsidR="000C2BB3">
        <w:rPr>
          <w:bCs/>
          <w:i/>
          <w:iCs/>
          <w:szCs w:val="20"/>
        </w:rPr>
        <w:t xml:space="preserve"> in the IEP development. </w:t>
      </w:r>
      <w:r w:rsidR="000C2BB3">
        <w:rPr>
          <w:bCs/>
          <w:szCs w:val="20"/>
        </w:rPr>
        <w:t>Council for Exceptional Children PD Fair</w:t>
      </w:r>
      <w:r w:rsidR="00FA279D">
        <w:rPr>
          <w:bCs/>
          <w:szCs w:val="20"/>
        </w:rPr>
        <w:t xml:space="preserve"> (virtual). </w:t>
      </w:r>
    </w:p>
    <w:p w14:paraId="66BCE5C2" w14:textId="58863AAD" w:rsidR="00A96DED" w:rsidRPr="00AD5205" w:rsidRDefault="00184604" w:rsidP="00E40BBE">
      <w:pPr>
        <w:ind w:left="720" w:hanging="720"/>
        <w:rPr>
          <w:bCs/>
          <w:szCs w:val="20"/>
        </w:rPr>
      </w:pPr>
      <w:r>
        <w:rPr>
          <w:bCs/>
          <w:szCs w:val="20"/>
        </w:rPr>
        <w:t xml:space="preserve">Hollingshead, A., Barajas-Zepeda, J., Chimburas, I. (2021). </w:t>
      </w:r>
      <w:r w:rsidR="00AD5205">
        <w:rPr>
          <w:bCs/>
          <w:i/>
          <w:iCs/>
          <w:szCs w:val="20"/>
        </w:rPr>
        <w:t>What do non-Native teachers need to know? Introduction to Indian Education Student Panel</w:t>
      </w:r>
      <w:r w:rsidR="00AD5205">
        <w:rPr>
          <w:bCs/>
          <w:szCs w:val="20"/>
        </w:rPr>
        <w:t xml:space="preserve">. </w:t>
      </w:r>
      <w:r w:rsidR="00445E68">
        <w:rPr>
          <w:bCs/>
          <w:szCs w:val="20"/>
        </w:rPr>
        <w:t>Regenerating Teacher Education: A Community Focus. Indian Education Summit. University of Idaho. Session Moderator: Shawna Cam</w:t>
      </w:r>
      <w:r w:rsidR="001464EA">
        <w:rPr>
          <w:bCs/>
          <w:szCs w:val="20"/>
        </w:rPr>
        <w:t xml:space="preserve">pbell-Daniels. </w:t>
      </w:r>
    </w:p>
    <w:p w14:paraId="369761C2" w14:textId="49C36928" w:rsidR="00DD26FD" w:rsidRPr="00825D74" w:rsidRDefault="00DD26FD" w:rsidP="00E40BBE">
      <w:pPr>
        <w:ind w:left="720" w:hanging="720"/>
        <w:rPr>
          <w:bCs/>
          <w:szCs w:val="20"/>
        </w:rPr>
      </w:pPr>
      <w:r>
        <w:rPr>
          <w:bCs/>
          <w:szCs w:val="20"/>
        </w:rPr>
        <w:t xml:space="preserve">Hollingshead, A. (2020, February). </w:t>
      </w:r>
      <w:r w:rsidR="00825D74">
        <w:rPr>
          <w:bCs/>
          <w:i/>
          <w:iCs/>
          <w:szCs w:val="20"/>
        </w:rPr>
        <w:t xml:space="preserve">Universal Design for Learning: Keynote Presentation. </w:t>
      </w:r>
      <w:r w:rsidR="00825D74">
        <w:rPr>
          <w:bCs/>
          <w:szCs w:val="20"/>
        </w:rPr>
        <w:t xml:space="preserve">Kellogg School district, Kellogg, ID. </w:t>
      </w:r>
    </w:p>
    <w:p w14:paraId="33BB231F" w14:textId="77777777" w:rsidR="00A74978" w:rsidRPr="00A74978" w:rsidRDefault="00A74978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 (2019, November). </w:t>
      </w:r>
      <w:r>
        <w:rPr>
          <w:i/>
          <w:szCs w:val="20"/>
        </w:rPr>
        <w:t xml:space="preserve">Accessibility Panel: Universal Design for Learning-More Than Compliance (a panel presentation). </w:t>
      </w:r>
      <w:r w:rsidR="00602771">
        <w:rPr>
          <w:szCs w:val="20"/>
        </w:rPr>
        <w:t xml:space="preserve">Digital Accessibility Workshop: Working Together for Everyone. </w:t>
      </w:r>
      <w:proofErr w:type="spellStart"/>
      <w:r w:rsidR="00602771">
        <w:rPr>
          <w:szCs w:val="20"/>
        </w:rPr>
        <w:t>NorthWest</w:t>
      </w:r>
      <w:proofErr w:type="spellEnd"/>
      <w:r w:rsidR="00602771">
        <w:rPr>
          <w:szCs w:val="20"/>
        </w:rPr>
        <w:t xml:space="preserve"> Academic Computing Consortium, Portland, OR. </w:t>
      </w:r>
    </w:p>
    <w:p w14:paraId="45FD021E" w14:textId="77777777" w:rsidR="00D70B35" w:rsidRDefault="00D70B35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 (2017, June). </w:t>
      </w:r>
      <w:r>
        <w:rPr>
          <w:i/>
          <w:szCs w:val="20"/>
        </w:rPr>
        <w:t>Desig</w:t>
      </w:r>
      <w:r w:rsidR="00C90688">
        <w:rPr>
          <w:i/>
          <w:szCs w:val="20"/>
        </w:rPr>
        <w:t>n</w:t>
      </w:r>
      <w:r>
        <w:rPr>
          <w:i/>
          <w:szCs w:val="20"/>
        </w:rPr>
        <w:t xml:space="preserve">ing engaging instruction within Universal Design for Learning framework. (a Keynote presentation). </w:t>
      </w:r>
      <w:r>
        <w:rPr>
          <w:szCs w:val="20"/>
        </w:rPr>
        <w:t>Learning by Design Conference, Coeur d’Alene, ID.</w:t>
      </w:r>
    </w:p>
    <w:p w14:paraId="6687E547" w14:textId="77777777" w:rsidR="00D70B35" w:rsidRDefault="00D70B35" w:rsidP="00E40BBE">
      <w:pPr>
        <w:ind w:left="720" w:hanging="720"/>
        <w:rPr>
          <w:b/>
          <w:szCs w:val="20"/>
        </w:rPr>
      </w:pPr>
      <w:r>
        <w:rPr>
          <w:szCs w:val="20"/>
        </w:rPr>
        <w:t xml:space="preserve">Hollingshead, A. (2017, June). </w:t>
      </w:r>
      <w:r w:rsidR="00C90688">
        <w:rPr>
          <w:i/>
          <w:szCs w:val="20"/>
        </w:rPr>
        <w:t>Designing</w:t>
      </w:r>
      <w:r>
        <w:rPr>
          <w:i/>
          <w:szCs w:val="20"/>
        </w:rPr>
        <w:t xml:space="preserve"> engaging instruction within Universal Design for Learning framework. (a Keynote presentation). </w:t>
      </w:r>
      <w:r>
        <w:rPr>
          <w:szCs w:val="20"/>
        </w:rPr>
        <w:t xml:space="preserve">Learning by Design Conference, Pocatello, ID. </w:t>
      </w:r>
    </w:p>
    <w:p w14:paraId="14E26EFB" w14:textId="77777777" w:rsidR="00D70B35" w:rsidRPr="00D70B35" w:rsidRDefault="00D70B35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 (2017, June). </w:t>
      </w:r>
      <w:r w:rsidR="00C90688">
        <w:rPr>
          <w:i/>
          <w:szCs w:val="20"/>
        </w:rPr>
        <w:t>Designing</w:t>
      </w:r>
      <w:r>
        <w:rPr>
          <w:i/>
          <w:szCs w:val="20"/>
        </w:rPr>
        <w:t xml:space="preserve"> engaging instruction within Universal Design for Learning framework. (a Keynote presentation). </w:t>
      </w:r>
      <w:r>
        <w:rPr>
          <w:szCs w:val="20"/>
        </w:rPr>
        <w:t xml:space="preserve">Learning by Design Conference, Boise, ID. </w:t>
      </w:r>
    </w:p>
    <w:p w14:paraId="6AEB3691" w14:textId="77777777" w:rsidR="00F71DD6" w:rsidRPr="00F71DD6" w:rsidRDefault="00F71DD6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 (2017, April). </w:t>
      </w:r>
      <w:r>
        <w:rPr>
          <w:i/>
          <w:szCs w:val="20"/>
        </w:rPr>
        <w:t>Desig</w:t>
      </w:r>
      <w:r w:rsidR="00E80CD8">
        <w:rPr>
          <w:i/>
          <w:szCs w:val="20"/>
        </w:rPr>
        <w:t>n</w:t>
      </w:r>
      <w:r>
        <w:rPr>
          <w:i/>
          <w:szCs w:val="20"/>
        </w:rPr>
        <w:t>ing engaging instruction for ALL learners: Universal Design for Learning framework (</w:t>
      </w:r>
      <w:proofErr w:type="gramStart"/>
      <w:r>
        <w:rPr>
          <w:i/>
          <w:szCs w:val="20"/>
        </w:rPr>
        <w:t>3 hour</w:t>
      </w:r>
      <w:proofErr w:type="gramEnd"/>
      <w:r>
        <w:rPr>
          <w:i/>
          <w:szCs w:val="20"/>
        </w:rPr>
        <w:t xml:space="preserve"> workshop)</w:t>
      </w:r>
      <w:r>
        <w:rPr>
          <w:szCs w:val="20"/>
        </w:rPr>
        <w:t xml:space="preserve">. Federal Programs Conference, Boise, ID. </w:t>
      </w:r>
    </w:p>
    <w:p w14:paraId="1D6C35FB" w14:textId="77777777" w:rsidR="004C39D0" w:rsidRPr="004C39D0" w:rsidRDefault="004C39D0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 (2016, June). </w:t>
      </w:r>
      <w:r>
        <w:rPr>
          <w:i/>
          <w:szCs w:val="20"/>
        </w:rPr>
        <w:t xml:space="preserve">Using technology to support balanced literacy approach. </w:t>
      </w:r>
      <w:r>
        <w:rPr>
          <w:szCs w:val="20"/>
        </w:rPr>
        <w:t>Be a Reading Hero Conference, SESTA Idaho, Moscow, ID.</w:t>
      </w:r>
    </w:p>
    <w:p w14:paraId="4DFB50D2" w14:textId="77777777" w:rsidR="0046772C" w:rsidRPr="00D9595C" w:rsidRDefault="0046772C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(2013</w:t>
      </w:r>
      <w:r w:rsidR="00C730AF">
        <w:rPr>
          <w:szCs w:val="20"/>
        </w:rPr>
        <w:t>, October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Instructional strategies that support academic engagement of students with autism and related disabilities. </w:t>
      </w:r>
      <w:r w:rsidR="006F2633">
        <w:rPr>
          <w:szCs w:val="20"/>
        </w:rPr>
        <w:t>Idaho Council for Exceptional Children State Conference</w:t>
      </w:r>
      <w:r w:rsidRPr="00D9595C">
        <w:rPr>
          <w:szCs w:val="20"/>
        </w:rPr>
        <w:t>, Sun Valley, ID.</w:t>
      </w:r>
    </w:p>
    <w:p w14:paraId="11322BE5" w14:textId="77777777" w:rsidR="0046772C" w:rsidRPr="00D9595C" w:rsidRDefault="0046772C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(2013</w:t>
      </w:r>
      <w:r w:rsidR="00C730AF">
        <w:rPr>
          <w:szCs w:val="20"/>
        </w:rPr>
        <w:t>, October</w:t>
      </w:r>
      <w:r w:rsidRPr="00D9595C">
        <w:rPr>
          <w:szCs w:val="20"/>
        </w:rPr>
        <w:t>).</w:t>
      </w:r>
      <w:r w:rsidRPr="00D9595C">
        <w:rPr>
          <w:i/>
          <w:szCs w:val="20"/>
        </w:rPr>
        <w:t xml:space="preserve"> </w:t>
      </w:r>
      <w:r w:rsidRPr="00D9595C">
        <w:rPr>
          <w:i/>
          <w:color w:val="000000"/>
          <w:szCs w:val="20"/>
        </w:rPr>
        <w:t xml:space="preserve">I have an iPad in my classroom. Now </w:t>
      </w:r>
      <w:proofErr w:type="gramStart"/>
      <w:r w:rsidRPr="00D9595C">
        <w:rPr>
          <w:i/>
          <w:color w:val="000000"/>
          <w:szCs w:val="20"/>
        </w:rPr>
        <w:t>what?!</w:t>
      </w:r>
      <w:proofErr w:type="gramEnd"/>
      <w:r w:rsidRPr="00D9595C">
        <w:rPr>
          <w:i/>
          <w:color w:val="000000"/>
          <w:szCs w:val="20"/>
        </w:rPr>
        <w:t xml:space="preserve"> Ideas for implementation to support social-communication skills within the UDL framework.</w:t>
      </w:r>
      <w:r w:rsidRPr="00D9595C">
        <w:rPr>
          <w:szCs w:val="20"/>
        </w:rPr>
        <w:t xml:space="preserve"> </w:t>
      </w:r>
      <w:r w:rsidR="006F2633">
        <w:rPr>
          <w:szCs w:val="20"/>
        </w:rPr>
        <w:t>Idaho Council for Exceptional Children State Conference</w:t>
      </w:r>
      <w:r w:rsidRPr="00D9595C">
        <w:rPr>
          <w:szCs w:val="20"/>
        </w:rPr>
        <w:t>, Sun Valley, ID.</w:t>
      </w:r>
    </w:p>
    <w:p w14:paraId="7922BF46" w14:textId="77777777" w:rsidR="0046772C" w:rsidRPr="00D9595C" w:rsidRDefault="0046772C" w:rsidP="00E40BBE">
      <w:pPr>
        <w:ind w:left="720" w:hanging="720"/>
        <w:rPr>
          <w:szCs w:val="20"/>
        </w:rPr>
      </w:pPr>
      <w:r w:rsidRPr="00D9595C">
        <w:rPr>
          <w:szCs w:val="20"/>
        </w:rPr>
        <w:t>Carnahan, C. &amp; Hollingshead, A. (2013</w:t>
      </w:r>
      <w:r w:rsidR="00C730AF">
        <w:rPr>
          <w:szCs w:val="20"/>
        </w:rPr>
        <w:t>, March</w:t>
      </w:r>
      <w:r w:rsidRPr="00D9595C">
        <w:rPr>
          <w:szCs w:val="20"/>
        </w:rPr>
        <w:t xml:space="preserve">). Meeting the vocabulary learning needs of students with mild to moderate disabilities: Considerations of language processing and executive functioning. </w:t>
      </w:r>
      <w:r w:rsidRPr="00D9595C">
        <w:rPr>
          <w:i/>
          <w:szCs w:val="20"/>
        </w:rPr>
        <w:t xml:space="preserve">Vocabulary Workshop by University of Cincinnati’s Literacy Research and Innovation Center. </w:t>
      </w:r>
      <w:r w:rsidRPr="00D9595C">
        <w:rPr>
          <w:szCs w:val="20"/>
        </w:rPr>
        <w:t>Cincinnati, OH.</w:t>
      </w:r>
    </w:p>
    <w:p w14:paraId="31FFCD62" w14:textId="77777777" w:rsidR="0046772C" w:rsidRPr="00D9595C" w:rsidRDefault="0046772C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A., (2012</w:t>
      </w:r>
      <w:r w:rsidR="00C730AF">
        <w:rPr>
          <w:szCs w:val="20"/>
        </w:rPr>
        <w:t>, June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Instructional strategies that support academic engagement of students with autism and related disabilities. </w:t>
      </w:r>
      <w:r w:rsidRPr="00D9595C">
        <w:rPr>
          <w:szCs w:val="20"/>
        </w:rPr>
        <w:t xml:space="preserve">Presentation at the Louisiana Autism Spectrum and Related Disabilities Project Summer Institute, New Orleans, LA. </w:t>
      </w:r>
    </w:p>
    <w:p w14:paraId="5D020724" w14:textId="77777777" w:rsidR="0046772C" w:rsidRPr="00D9595C" w:rsidRDefault="0046772C" w:rsidP="00E40BBE">
      <w:pPr>
        <w:ind w:left="720" w:hanging="720"/>
        <w:rPr>
          <w:szCs w:val="20"/>
        </w:rPr>
      </w:pPr>
      <w:r w:rsidRPr="00D9595C">
        <w:rPr>
          <w:szCs w:val="20"/>
        </w:rPr>
        <w:lastRenderedPageBreak/>
        <w:t>Hollingshead, A., (2012</w:t>
      </w:r>
      <w:r w:rsidR="00C730AF">
        <w:rPr>
          <w:szCs w:val="20"/>
        </w:rPr>
        <w:t>, June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I have an iPad in my classroom. Now </w:t>
      </w:r>
      <w:proofErr w:type="gramStart"/>
      <w:r w:rsidRPr="00D9595C">
        <w:rPr>
          <w:i/>
          <w:szCs w:val="20"/>
        </w:rPr>
        <w:t>what?:</w:t>
      </w:r>
      <w:proofErr w:type="gramEnd"/>
      <w:r w:rsidRPr="00D9595C">
        <w:rPr>
          <w:i/>
          <w:szCs w:val="20"/>
        </w:rPr>
        <w:t xml:space="preserve"> Ideas for implementation to support social-communication skills. </w:t>
      </w:r>
      <w:r w:rsidRPr="00D9595C">
        <w:rPr>
          <w:szCs w:val="20"/>
        </w:rPr>
        <w:t xml:space="preserve">Presentation at the Louisiana Autism Spectrum and Related Disabilities Project Summer Institute, New Orleans, LA. </w:t>
      </w:r>
    </w:p>
    <w:p w14:paraId="23DE523C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szCs w:val="20"/>
        </w:rPr>
      </w:pPr>
    </w:p>
    <w:p w14:paraId="03862A05" w14:textId="3EDC59C9" w:rsidR="00442C51" w:rsidRDefault="00E47242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 w:rsidRPr="00D9595C">
        <w:rPr>
          <w:b/>
          <w:szCs w:val="20"/>
        </w:rPr>
        <w:t>National Presentations</w:t>
      </w:r>
    </w:p>
    <w:p w14:paraId="4BC31627" w14:textId="30D864B4" w:rsidR="00B667F2" w:rsidRPr="00142BD3" w:rsidRDefault="006F48B9" w:rsidP="0006156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 w:hanging="540"/>
        <w:jc w:val="both"/>
        <w:rPr>
          <w:szCs w:val="20"/>
        </w:rPr>
      </w:pPr>
      <w:r>
        <w:rPr>
          <w:szCs w:val="20"/>
        </w:rPr>
        <w:t xml:space="preserve">Hollingshead, A., </w:t>
      </w:r>
      <w:r w:rsidR="00950BF7">
        <w:rPr>
          <w:szCs w:val="20"/>
        </w:rPr>
        <w:t>Sherman, W., Malone, K., &amp; Seamans, A. (</w:t>
      </w:r>
      <w:proofErr w:type="gramStart"/>
      <w:r w:rsidR="00950BF7">
        <w:rPr>
          <w:szCs w:val="20"/>
        </w:rPr>
        <w:t>March,</w:t>
      </w:r>
      <w:proofErr w:type="gramEnd"/>
      <w:r w:rsidR="00950BF7">
        <w:rPr>
          <w:szCs w:val="20"/>
        </w:rPr>
        <w:t xml:space="preserve"> 2023)</w:t>
      </w:r>
      <w:r w:rsidR="00142BD3">
        <w:rPr>
          <w:szCs w:val="20"/>
        </w:rPr>
        <w:t xml:space="preserve">. </w:t>
      </w:r>
      <w:r w:rsidR="00142BD3">
        <w:rPr>
          <w:i/>
          <w:iCs/>
          <w:szCs w:val="20"/>
        </w:rPr>
        <w:t xml:space="preserve">Supporting student independence in the classroom. </w:t>
      </w:r>
      <w:r w:rsidR="00142BD3">
        <w:rPr>
          <w:szCs w:val="20"/>
        </w:rPr>
        <w:t>Council for Exceptional C</w:t>
      </w:r>
      <w:r w:rsidR="00802EB8">
        <w:rPr>
          <w:szCs w:val="20"/>
        </w:rPr>
        <w:t>h</w:t>
      </w:r>
      <w:r w:rsidR="00142BD3">
        <w:rPr>
          <w:szCs w:val="20"/>
        </w:rPr>
        <w:t>ildren Annual Conference</w:t>
      </w:r>
      <w:r w:rsidR="00802EB8">
        <w:rPr>
          <w:szCs w:val="20"/>
        </w:rPr>
        <w:t>. Louisville, KY.</w:t>
      </w:r>
    </w:p>
    <w:p w14:paraId="266D55F4" w14:textId="70857AC0" w:rsidR="00861F48" w:rsidRPr="00CF6296" w:rsidRDefault="00CF6296" w:rsidP="0006156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 w:hanging="540"/>
        <w:jc w:val="both"/>
        <w:rPr>
          <w:szCs w:val="20"/>
        </w:rPr>
      </w:pPr>
      <w:r w:rsidRPr="00CF6296">
        <w:rPr>
          <w:szCs w:val="20"/>
        </w:rPr>
        <w:t>Hollingshead, A., &amp; Malone, K.</w:t>
      </w:r>
      <w:r>
        <w:rPr>
          <w:szCs w:val="20"/>
        </w:rPr>
        <w:t xml:space="preserve"> (2022, January). </w:t>
      </w:r>
      <w:r>
        <w:rPr>
          <w:i/>
          <w:iCs/>
          <w:szCs w:val="20"/>
        </w:rPr>
        <w:t xml:space="preserve">Lessons learned during the Covid-19 pandemic: A descriptive study of general and special educators in the Northwest. </w:t>
      </w:r>
      <w:r>
        <w:rPr>
          <w:szCs w:val="20"/>
        </w:rPr>
        <w:t>Council for Exceptional Children</w:t>
      </w:r>
      <w:r w:rsidR="00061563">
        <w:rPr>
          <w:szCs w:val="20"/>
        </w:rPr>
        <w:t xml:space="preserve"> Annual Conference (hybrid). </w:t>
      </w:r>
    </w:p>
    <w:p w14:paraId="518EF285" w14:textId="0F94599C" w:rsidR="00884FAB" w:rsidRDefault="00884FAB" w:rsidP="001A4FA6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630" w:hanging="630"/>
        <w:jc w:val="both"/>
        <w:rPr>
          <w:bCs/>
          <w:szCs w:val="20"/>
        </w:rPr>
      </w:pPr>
      <w:r>
        <w:rPr>
          <w:bCs/>
          <w:szCs w:val="20"/>
        </w:rPr>
        <w:t>Hollingshead, A., &amp; Malone, K. (2021</w:t>
      </w:r>
      <w:r w:rsidR="007D5D4F">
        <w:rPr>
          <w:bCs/>
          <w:szCs w:val="20"/>
        </w:rPr>
        <w:t xml:space="preserve">, April). </w:t>
      </w:r>
      <w:r w:rsidR="00DC29C1">
        <w:rPr>
          <w:bCs/>
          <w:i/>
          <w:iCs/>
          <w:szCs w:val="20"/>
        </w:rPr>
        <w:t xml:space="preserve">The importance of flexible design- how Covid-19 exposed design issues. </w:t>
      </w:r>
      <w:r w:rsidR="001A4FA6">
        <w:rPr>
          <w:bCs/>
          <w:szCs w:val="20"/>
        </w:rPr>
        <w:t xml:space="preserve">UDL- IRN Summit, virtual. </w:t>
      </w:r>
    </w:p>
    <w:p w14:paraId="590A2BF3" w14:textId="1C67C21F" w:rsidR="001A4FA6" w:rsidRPr="001A4FA6" w:rsidRDefault="001A4FA6" w:rsidP="001A4FA6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630" w:hanging="630"/>
        <w:jc w:val="both"/>
        <w:rPr>
          <w:bCs/>
          <w:szCs w:val="20"/>
        </w:rPr>
      </w:pPr>
      <w:r w:rsidRPr="001A4FA6">
        <w:rPr>
          <w:bCs/>
          <w:szCs w:val="20"/>
        </w:rPr>
        <w:t>Hollingshead, A.</w:t>
      </w:r>
      <w:r>
        <w:rPr>
          <w:bCs/>
          <w:szCs w:val="20"/>
        </w:rPr>
        <w:t xml:space="preserve"> </w:t>
      </w:r>
      <w:r w:rsidRPr="001A4FA6">
        <w:rPr>
          <w:bCs/>
          <w:szCs w:val="20"/>
        </w:rPr>
        <w:t xml:space="preserve">(2021, April). </w:t>
      </w:r>
      <w:r w:rsidR="0062139F" w:rsidRPr="0062139F">
        <w:rPr>
          <w:bCs/>
          <w:i/>
          <w:iCs/>
          <w:szCs w:val="20"/>
        </w:rPr>
        <w:t>Universal Design for Learning and students with the most complex learning needs</w:t>
      </w:r>
      <w:r w:rsidRPr="001A4FA6">
        <w:rPr>
          <w:bCs/>
          <w:i/>
          <w:iCs/>
          <w:szCs w:val="20"/>
        </w:rPr>
        <w:t xml:space="preserve">. </w:t>
      </w:r>
      <w:r w:rsidRPr="001A4FA6">
        <w:rPr>
          <w:bCs/>
          <w:szCs w:val="20"/>
        </w:rPr>
        <w:t>UDL- IRN Summit</w:t>
      </w:r>
      <w:r w:rsidR="0062139F">
        <w:rPr>
          <w:bCs/>
          <w:szCs w:val="20"/>
        </w:rPr>
        <w:t xml:space="preserve"> pre-conference workshop</w:t>
      </w:r>
      <w:r w:rsidRPr="001A4FA6">
        <w:rPr>
          <w:bCs/>
          <w:szCs w:val="20"/>
        </w:rPr>
        <w:t xml:space="preserve">, virtual. </w:t>
      </w:r>
    </w:p>
    <w:p w14:paraId="0344917B" w14:textId="73E0AC88" w:rsidR="00A74978" w:rsidRPr="00A74978" w:rsidRDefault="00A74978" w:rsidP="00C804F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szCs w:val="20"/>
        </w:rPr>
      </w:pPr>
      <w:r>
        <w:rPr>
          <w:szCs w:val="20"/>
        </w:rPr>
        <w:t xml:space="preserve">Hollingshead, A. (2020, </w:t>
      </w:r>
      <w:r w:rsidR="00A24668">
        <w:rPr>
          <w:szCs w:val="20"/>
        </w:rPr>
        <w:t>June</w:t>
      </w:r>
      <w:r>
        <w:rPr>
          <w:szCs w:val="20"/>
        </w:rPr>
        <w:t xml:space="preserve">). </w:t>
      </w:r>
      <w:r>
        <w:rPr>
          <w:i/>
          <w:szCs w:val="20"/>
        </w:rPr>
        <w:t xml:space="preserve">Universal Design for Learning and students with the most complex learning needs. </w:t>
      </w:r>
      <w:r w:rsidR="00A24668">
        <w:rPr>
          <w:i/>
          <w:szCs w:val="20"/>
        </w:rPr>
        <w:t xml:space="preserve">Virtual presentation in lieu </w:t>
      </w:r>
      <w:proofErr w:type="gramStart"/>
      <w:r w:rsidR="00A24668">
        <w:rPr>
          <w:i/>
          <w:szCs w:val="20"/>
        </w:rPr>
        <w:t>of :</w:t>
      </w:r>
      <w:r>
        <w:rPr>
          <w:szCs w:val="20"/>
        </w:rPr>
        <w:t>Pre</w:t>
      </w:r>
      <w:proofErr w:type="gramEnd"/>
      <w:r>
        <w:rPr>
          <w:szCs w:val="20"/>
        </w:rPr>
        <w:t xml:space="preserve">-conference workshop at UDL-IRN Summit 2020, San Francisco, CA. </w:t>
      </w:r>
    </w:p>
    <w:p w14:paraId="0E1E6BA5" w14:textId="77777777" w:rsidR="00C804F0" w:rsidRDefault="00C804F0" w:rsidP="00C804F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</w:pPr>
      <w:r>
        <w:t>Evmenova, A. S., Hollingshead, A., Lowrey, A., &amp; Rao, K. (2019, March). </w:t>
      </w:r>
      <w:r w:rsidRPr="2C9218DA">
        <w:rPr>
          <w:i/>
          <w:iCs/>
        </w:rPr>
        <w:t>UDL in higher education: Exploring guidelines and checkpoints in existing literature.</w:t>
      </w:r>
      <w:r>
        <w:t xml:space="preserve"> UDL-IRN Summit 2019, Orlando, FL.</w:t>
      </w:r>
    </w:p>
    <w:p w14:paraId="1B69D3E1" w14:textId="77777777" w:rsidR="00C804F0" w:rsidRPr="00C804F0" w:rsidRDefault="00C804F0" w:rsidP="00C804F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rPr>
          <w:szCs w:val="20"/>
        </w:rPr>
      </w:pPr>
      <w:r>
        <w:rPr>
          <w:szCs w:val="20"/>
        </w:rPr>
        <w:t xml:space="preserve">Hollingshead, A. </w:t>
      </w:r>
      <w:r w:rsidRPr="00C804F0">
        <w:rPr>
          <w:szCs w:val="20"/>
        </w:rPr>
        <w:t>(2019, March). </w:t>
      </w:r>
      <w:r>
        <w:rPr>
          <w:i/>
          <w:szCs w:val="20"/>
        </w:rPr>
        <w:t>Complexity of engagement.</w:t>
      </w:r>
      <w:r w:rsidRPr="00C804F0">
        <w:rPr>
          <w:szCs w:val="20"/>
        </w:rPr>
        <w:t xml:space="preserve"> UDL-IRN Summit 2019, Orlando, FL.</w:t>
      </w:r>
    </w:p>
    <w:p w14:paraId="1464BD00" w14:textId="77777777" w:rsidR="00C804F0" w:rsidRPr="00C804F0" w:rsidRDefault="00C804F0" w:rsidP="00B642F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i/>
          <w:szCs w:val="20"/>
        </w:rPr>
      </w:pPr>
      <w:r>
        <w:rPr>
          <w:szCs w:val="20"/>
        </w:rPr>
        <w:t xml:space="preserve">Hollingshead, A. &amp; Lowrey, K. A. (2019, March). </w:t>
      </w:r>
      <w:r>
        <w:rPr>
          <w:i/>
          <w:szCs w:val="20"/>
        </w:rPr>
        <w:t xml:space="preserve">Voices of experts in research on Universal Design for Learning. </w:t>
      </w:r>
      <w:r w:rsidRPr="00C804F0">
        <w:rPr>
          <w:szCs w:val="20"/>
        </w:rPr>
        <w:t>UDL-IRN Summit 2019, Orlando, FL.</w:t>
      </w:r>
      <w:r>
        <w:rPr>
          <w:i/>
          <w:szCs w:val="20"/>
        </w:rPr>
        <w:t xml:space="preserve"> </w:t>
      </w:r>
    </w:p>
    <w:p w14:paraId="5FBC52F3" w14:textId="77777777" w:rsidR="00C41AF8" w:rsidRPr="00C41AF8" w:rsidRDefault="00C41AF8" w:rsidP="00B642F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szCs w:val="20"/>
        </w:rPr>
      </w:pPr>
      <w:r>
        <w:rPr>
          <w:szCs w:val="20"/>
        </w:rPr>
        <w:t xml:space="preserve">Hall, C., </w:t>
      </w:r>
      <w:proofErr w:type="spellStart"/>
      <w:r>
        <w:rPr>
          <w:szCs w:val="20"/>
        </w:rPr>
        <w:t>Dousey</w:t>
      </w:r>
      <w:proofErr w:type="spellEnd"/>
      <w:r>
        <w:rPr>
          <w:szCs w:val="20"/>
        </w:rPr>
        <w:t xml:space="preserve">, T., Hollingshead, A. (2019, March). </w:t>
      </w:r>
      <w:r>
        <w:rPr>
          <w:i/>
          <w:szCs w:val="20"/>
        </w:rPr>
        <w:t xml:space="preserve">Boosting communication: Using point of view (POV) video for students with disabilities as a powerful communication piece with parents. </w:t>
      </w:r>
      <w:r w:rsidR="00487C82">
        <w:rPr>
          <w:szCs w:val="20"/>
        </w:rPr>
        <w:t xml:space="preserve">Society for Information Technology &amp; Teacher Education conference, Las Vegas, NV. </w:t>
      </w:r>
    </w:p>
    <w:p w14:paraId="463C8F6C" w14:textId="77777777" w:rsidR="00C41AF8" w:rsidRPr="00C41AF8" w:rsidRDefault="00C41AF8" w:rsidP="00B642F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szCs w:val="20"/>
        </w:rPr>
      </w:pPr>
      <w:r>
        <w:rPr>
          <w:szCs w:val="20"/>
        </w:rPr>
        <w:t xml:space="preserve">Shurr, J., Jimenez, B., Carrero, K., &amp; Hollingshead, A. (2019, February). </w:t>
      </w:r>
      <w:r>
        <w:rPr>
          <w:i/>
          <w:szCs w:val="20"/>
        </w:rPr>
        <w:t>Using the four learning stages as the basis for research-based practice and instruction in autism and</w:t>
      </w:r>
      <w:r w:rsidR="00147FCE">
        <w:rPr>
          <w:i/>
          <w:szCs w:val="20"/>
        </w:rPr>
        <w:t xml:space="preserve"> </w:t>
      </w:r>
      <w:r>
        <w:rPr>
          <w:i/>
          <w:szCs w:val="20"/>
        </w:rPr>
        <w:t xml:space="preserve">intellectual disability. </w:t>
      </w:r>
      <w:r w:rsidRPr="00C41AF8">
        <w:rPr>
          <w:szCs w:val="20"/>
        </w:rPr>
        <w:t>Presentation at the Council for Exceptional Children Annual Conference</w:t>
      </w:r>
      <w:r>
        <w:rPr>
          <w:szCs w:val="20"/>
        </w:rPr>
        <w:t xml:space="preserve">, Indianapolis, IN. </w:t>
      </w:r>
    </w:p>
    <w:p w14:paraId="2687590B" w14:textId="77777777" w:rsidR="00C41AF8" w:rsidRPr="00C41AF8" w:rsidRDefault="00C41AF8" w:rsidP="00B642F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szCs w:val="20"/>
        </w:rPr>
      </w:pPr>
      <w:r>
        <w:rPr>
          <w:szCs w:val="20"/>
        </w:rPr>
        <w:t xml:space="preserve">Scheef, A., Hollingshead, A., &amp; Voss, C. (2019, January). </w:t>
      </w:r>
      <w:r>
        <w:rPr>
          <w:i/>
          <w:szCs w:val="20"/>
        </w:rPr>
        <w:t xml:space="preserve">Peer support arrangements to promote positive post-school </w:t>
      </w:r>
      <w:r w:rsidR="00147FCE">
        <w:rPr>
          <w:i/>
          <w:szCs w:val="20"/>
        </w:rPr>
        <w:t>outcomes for stude</w:t>
      </w:r>
      <w:r>
        <w:rPr>
          <w:i/>
          <w:szCs w:val="20"/>
        </w:rPr>
        <w:t>n</w:t>
      </w:r>
      <w:r w:rsidR="00147FCE">
        <w:rPr>
          <w:i/>
          <w:szCs w:val="20"/>
        </w:rPr>
        <w:t>t</w:t>
      </w:r>
      <w:r>
        <w:rPr>
          <w:i/>
          <w:szCs w:val="20"/>
        </w:rPr>
        <w:t xml:space="preserve">s with disabilities. </w:t>
      </w:r>
      <w:r w:rsidRPr="00C41AF8">
        <w:rPr>
          <w:szCs w:val="20"/>
        </w:rPr>
        <w:t>Presentation at the Council for Exceptional Children Annual Conference</w:t>
      </w:r>
      <w:r>
        <w:rPr>
          <w:szCs w:val="20"/>
        </w:rPr>
        <w:t>, Indianapolis, IN.</w:t>
      </w:r>
    </w:p>
    <w:p w14:paraId="09656057" w14:textId="77777777" w:rsidR="00B642FA" w:rsidRDefault="00B642FA" w:rsidP="00B642F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szCs w:val="20"/>
        </w:rPr>
      </w:pPr>
      <w:r>
        <w:rPr>
          <w:szCs w:val="20"/>
        </w:rPr>
        <w:t xml:space="preserve">Hollingshead, A. (2018, June). </w:t>
      </w:r>
      <w:r w:rsidRPr="00B642FA">
        <w:rPr>
          <w:i/>
          <w:szCs w:val="20"/>
        </w:rPr>
        <w:t>Cognitive and emotional engagement for students with significant cognitive disability defined by the experts.</w:t>
      </w:r>
      <w:r>
        <w:rPr>
          <w:szCs w:val="20"/>
        </w:rPr>
        <w:t xml:space="preserve"> American Association on Intellectual and Developmental Disabilities conference, St. Louis, MO.</w:t>
      </w:r>
    </w:p>
    <w:p w14:paraId="3942604D" w14:textId="77777777" w:rsidR="00B642FA" w:rsidRDefault="00B642FA" w:rsidP="00E40BB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szCs w:val="20"/>
        </w:rPr>
      </w:pPr>
      <w:r>
        <w:rPr>
          <w:szCs w:val="20"/>
        </w:rPr>
        <w:t xml:space="preserve">Hollingshead, A., &amp; Lowrey, K.A. (2018, June). </w:t>
      </w:r>
      <w:r>
        <w:rPr>
          <w:i/>
          <w:szCs w:val="20"/>
        </w:rPr>
        <w:t>Voices of experts in Universal Design for Learning</w:t>
      </w:r>
      <w:r>
        <w:rPr>
          <w:szCs w:val="20"/>
        </w:rPr>
        <w:t xml:space="preserve"> </w:t>
      </w:r>
      <w:r w:rsidRPr="00B642FA">
        <w:rPr>
          <w:i/>
          <w:szCs w:val="20"/>
        </w:rPr>
        <w:t>research.</w:t>
      </w:r>
      <w:r>
        <w:rPr>
          <w:szCs w:val="20"/>
        </w:rPr>
        <w:t xml:space="preserve"> American Association on Intellectual and Developmental Disabilities conference, St. Louis, MO. </w:t>
      </w:r>
    </w:p>
    <w:p w14:paraId="7B56FA9A" w14:textId="77777777" w:rsidR="00E33AD3" w:rsidRDefault="00E33AD3" w:rsidP="00E40BB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szCs w:val="20"/>
        </w:rPr>
      </w:pPr>
      <w:r>
        <w:rPr>
          <w:szCs w:val="20"/>
        </w:rPr>
        <w:t xml:space="preserve">Hollingshead, A. (2018, April). </w:t>
      </w:r>
      <w:r>
        <w:rPr>
          <w:i/>
          <w:szCs w:val="20"/>
        </w:rPr>
        <w:t xml:space="preserve">Engaging instruction for pre-service general educators: Modeling UDL at a college level. </w:t>
      </w:r>
      <w:r>
        <w:rPr>
          <w:szCs w:val="20"/>
        </w:rPr>
        <w:t xml:space="preserve">UDL-IRN International Summit, Orlando, FL. </w:t>
      </w:r>
    </w:p>
    <w:p w14:paraId="0B3136EC" w14:textId="77777777" w:rsidR="00E33AD3" w:rsidRPr="00E33AD3" w:rsidRDefault="00E33AD3" w:rsidP="00E40BB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i/>
          <w:szCs w:val="20"/>
        </w:rPr>
      </w:pPr>
      <w:r>
        <w:rPr>
          <w:szCs w:val="20"/>
        </w:rPr>
        <w:t xml:space="preserve">Hollingshead, A., &amp; Lowrey, K.A. (2018, April). </w:t>
      </w:r>
      <w:r>
        <w:rPr>
          <w:i/>
          <w:szCs w:val="20"/>
        </w:rPr>
        <w:t xml:space="preserve">Voices of experts in Universal Design for Learning. </w:t>
      </w:r>
      <w:r>
        <w:rPr>
          <w:szCs w:val="20"/>
        </w:rPr>
        <w:t>UDL-IRN International Summit, Orlando, FL.</w:t>
      </w:r>
    </w:p>
    <w:p w14:paraId="53517197" w14:textId="77777777" w:rsidR="00E46A91" w:rsidRDefault="00E46A91" w:rsidP="00E40BBE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szCs w:val="20"/>
        </w:rPr>
      </w:pPr>
      <w:r>
        <w:rPr>
          <w:szCs w:val="20"/>
        </w:rPr>
        <w:t xml:space="preserve">Hollingshead, A. &amp; Barrio, B. (2017, April). </w:t>
      </w:r>
      <w:r w:rsidRPr="00E46A91">
        <w:rPr>
          <w:i/>
          <w:szCs w:val="20"/>
        </w:rPr>
        <w:t>Reaching out: Engaging paraprofessionals in rural communities.</w:t>
      </w:r>
      <w:r>
        <w:rPr>
          <w:szCs w:val="20"/>
        </w:rPr>
        <w:t xml:space="preserve"> </w:t>
      </w:r>
      <w:r w:rsidRPr="00D9595C">
        <w:rPr>
          <w:szCs w:val="20"/>
        </w:rPr>
        <w:t>Presentation at the Council for Exceptional Children Annual Conference,</w:t>
      </w:r>
      <w:r>
        <w:rPr>
          <w:szCs w:val="20"/>
        </w:rPr>
        <w:t xml:space="preserve"> Boston, MA. </w:t>
      </w:r>
    </w:p>
    <w:p w14:paraId="7F528293" w14:textId="77777777" w:rsidR="00442C51" w:rsidRPr="00442C51" w:rsidRDefault="00442C51" w:rsidP="00E40BBE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i/>
          <w:szCs w:val="20"/>
        </w:rPr>
      </w:pPr>
      <w:r>
        <w:rPr>
          <w:szCs w:val="20"/>
        </w:rPr>
        <w:t xml:space="preserve">Hollingshead, A., Lowrey, K. A., &amp; Howery, K. (2017, January). </w:t>
      </w:r>
      <w:r>
        <w:rPr>
          <w:i/>
          <w:szCs w:val="20"/>
        </w:rPr>
        <w:t xml:space="preserve">General education teachers’ stories about UDL implementation and engagement in learning of students with moderate to severe disability. </w:t>
      </w:r>
      <w:r>
        <w:rPr>
          <w:szCs w:val="20"/>
        </w:rPr>
        <w:t>18</w:t>
      </w:r>
      <w:r w:rsidRPr="0015404D">
        <w:rPr>
          <w:szCs w:val="20"/>
          <w:vertAlign w:val="superscript"/>
        </w:rPr>
        <w:t>h</w:t>
      </w:r>
      <w:r>
        <w:rPr>
          <w:szCs w:val="20"/>
        </w:rPr>
        <w:t xml:space="preserve"> International Conference on Autism, Intellectual Disabilities, &amp; Developmental Disabilities, DADD-CEC, Clearwater Beach, FL. </w:t>
      </w:r>
    </w:p>
    <w:p w14:paraId="1088714B" w14:textId="77777777" w:rsidR="00C93178" w:rsidRPr="00C93178" w:rsidRDefault="00C93178" w:rsidP="00E40BB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630" w:hanging="630"/>
        <w:jc w:val="both"/>
        <w:rPr>
          <w:szCs w:val="20"/>
        </w:rPr>
      </w:pPr>
      <w:r>
        <w:rPr>
          <w:szCs w:val="20"/>
        </w:rPr>
        <w:t xml:space="preserve">Lowrey, K. A. &amp; Hollingshead, A. (2016, August). </w:t>
      </w:r>
      <w:r>
        <w:rPr>
          <w:i/>
          <w:szCs w:val="20"/>
        </w:rPr>
        <w:t xml:space="preserve">Do or not do; there is no try. </w:t>
      </w:r>
      <w:r>
        <w:rPr>
          <w:szCs w:val="20"/>
        </w:rPr>
        <w:t>Presentation at the second annual CAST symposium, Cambridge, MA.</w:t>
      </w:r>
    </w:p>
    <w:p w14:paraId="72E09674" w14:textId="77777777" w:rsidR="002B1CC7" w:rsidRPr="002B1CC7" w:rsidRDefault="002B1CC7" w:rsidP="00E40BBE">
      <w:pPr>
        <w:ind w:left="720" w:hanging="720"/>
        <w:rPr>
          <w:szCs w:val="20"/>
        </w:rPr>
      </w:pPr>
      <w:r>
        <w:rPr>
          <w:szCs w:val="20"/>
        </w:rPr>
        <w:t xml:space="preserve">Lowrey, </w:t>
      </w:r>
      <w:r w:rsidR="00C93178">
        <w:rPr>
          <w:szCs w:val="20"/>
        </w:rPr>
        <w:t xml:space="preserve">K. </w:t>
      </w:r>
      <w:r>
        <w:rPr>
          <w:szCs w:val="20"/>
        </w:rPr>
        <w:t xml:space="preserve">A., Hollingshead, A., Howery, K., &amp; Bishop, J. (2016, April). </w:t>
      </w:r>
      <w:r>
        <w:rPr>
          <w:i/>
          <w:szCs w:val="20"/>
        </w:rPr>
        <w:t xml:space="preserve">Teacher stories about UDL and students with intellectual disability. </w:t>
      </w:r>
      <w:r w:rsidRPr="00D9595C">
        <w:rPr>
          <w:szCs w:val="20"/>
        </w:rPr>
        <w:t xml:space="preserve">Presentation at the Council for Exceptional Children Annual Conference, </w:t>
      </w:r>
      <w:r>
        <w:rPr>
          <w:szCs w:val="20"/>
        </w:rPr>
        <w:t>St. Louis, MO.</w:t>
      </w:r>
    </w:p>
    <w:p w14:paraId="6C87CE99" w14:textId="77777777" w:rsidR="00B45451" w:rsidRPr="0019240B" w:rsidRDefault="0019240B" w:rsidP="00E40BBE">
      <w:pPr>
        <w:tabs>
          <w:tab w:val="left" w:pos="54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630" w:hanging="630"/>
        <w:jc w:val="both"/>
        <w:rPr>
          <w:i/>
          <w:szCs w:val="20"/>
        </w:rPr>
      </w:pPr>
      <w:r>
        <w:rPr>
          <w:szCs w:val="20"/>
        </w:rPr>
        <w:t>Karsky</w:t>
      </w:r>
      <w:r w:rsidR="007C564B">
        <w:rPr>
          <w:szCs w:val="20"/>
        </w:rPr>
        <w:t>*</w:t>
      </w:r>
      <w:r>
        <w:rPr>
          <w:szCs w:val="20"/>
        </w:rPr>
        <w:t xml:space="preserve"> J. &amp; Hollingshead, A. (2016, January). </w:t>
      </w:r>
      <w:r>
        <w:rPr>
          <w:i/>
          <w:szCs w:val="20"/>
        </w:rPr>
        <w:t xml:space="preserve">Computer aided instruction to support social skills of adolescents with autism spectrum disorders. </w:t>
      </w:r>
      <w:r>
        <w:rPr>
          <w:szCs w:val="20"/>
        </w:rPr>
        <w:t>17</w:t>
      </w:r>
      <w:r w:rsidRPr="0015404D">
        <w:rPr>
          <w:szCs w:val="20"/>
          <w:vertAlign w:val="superscript"/>
        </w:rPr>
        <w:t>th</w:t>
      </w:r>
      <w:r>
        <w:rPr>
          <w:szCs w:val="20"/>
        </w:rPr>
        <w:t xml:space="preserve"> International Conference on Autism, Intellectual Disabilities, &amp; Developmental Disabilities, DADD-CEC, Honolulu, HI.</w:t>
      </w:r>
    </w:p>
    <w:p w14:paraId="767F69B1" w14:textId="77777777" w:rsidR="00B53A53" w:rsidRDefault="00B53A53" w:rsidP="00E40BB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630" w:hanging="630"/>
        <w:jc w:val="both"/>
        <w:rPr>
          <w:szCs w:val="20"/>
        </w:rPr>
      </w:pPr>
      <w:r>
        <w:rPr>
          <w:szCs w:val="20"/>
        </w:rPr>
        <w:t xml:space="preserve">Hollingshead, A. (2015, December). </w:t>
      </w:r>
      <w:r w:rsidRPr="00B53A53">
        <w:rPr>
          <w:i/>
          <w:color w:val="202020"/>
          <w:szCs w:val="20"/>
          <w:shd w:val="clear" w:color="auto" w:fill="FFFFFF"/>
        </w:rPr>
        <w:t>Technology integration and student engagement: Rural teachers' perspectives</w:t>
      </w:r>
      <w:r>
        <w:rPr>
          <w:i/>
          <w:color w:val="202020"/>
          <w:szCs w:val="20"/>
          <w:shd w:val="clear" w:color="auto" w:fill="FFFFFF"/>
        </w:rPr>
        <w:t xml:space="preserve">. </w:t>
      </w:r>
      <w:r>
        <w:rPr>
          <w:szCs w:val="20"/>
        </w:rPr>
        <w:t>Presentation at the TASH 2015</w:t>
      </w:r>
      <w:r w:rsidRPr="00D9595C">
        <w:rPr>
          <w:szCs w:val="20"/>
        </w:rPr>
        <w:t xml:space="preserve"> Annual Conference</w:t>
      </w:r>
      <w:r>
        <w:rPr>
          <w:szCs w:val="20"/>
        </w:rPr>
        <w:t>, Portland, OR.</w:t>
      </w:r>
    </w:p>
    <w:p w14:paraId="1CD1B4D8" w14:textId="77777777" w:rsidR="00B53A53" w:rsidRPr="00B53A53" w:rsidRDefault="00B53A53" w:rsidP="00E40BB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630" w:hanging="630"/>
        <w:jc w:val="both"/>
        <w:rPr>
          <w:i/>
          <w:szCs w:val="20"/>
        </w:rPr>
      </w:pPr>
      <w:r>
        <w:rPr>
          <w:szCs w:val="20"/>
        </w:rPr>
        <w:t xml:space="preserve">Hollingshead, A. &amp; Barrio, B. (2015, December). </w:t>
      </w:r>
      <w:r>
        <w:rPr>
          <w:i/>
          <w:szCs w:val="20"/>
        </w:rPr>
        <w:t xml:space="preserve">Culturally responsive strategies for engagement of students with severe cognitive disabilities. </w:t>
      </w:r>
      <w:r>
        <w:rPr>
          <w:szCs w:val="20"/>
        </w:rPr>
        <w:t>Presentation at the TASH 2015</w:t>
      </w:r>
      <w:r w:rsidRPr="00D9595C">
        <w:rPr>
          <w:szCs w:val="20"/>
        </w:rPr>
        <w:t xml:space="preserve"> Annual Conference</w:t>
      </w:r>
      <w:r>
        <w:rPr>
          <w:szCs w:val="20"/>
        </w:rPr>
        <w:t>, Portland, OR.</w:t>
      </w:r>
    </w:p>
    <w:p w14:paraId="1DFA4D58" w14:textId="77777777" w:rsidR="000636CB" w:rsidRDefault="000636CB" w:rsidP="00E40BB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 w:hanging="540"/>
        <w:jc w:val="both"/>
        <w:rPr>
          <w:szCs w:val="20"/>
        </w:rPr>
      </w:pPr>
      <w:r>
        <w:rPr>
          <w:szCs w:val="20"/>
        </w:rPr>
        <w:t xml:space="preserve">Hollingshead, A. &amp; Barrio, B. (2015, November). </w:t>
      </w:r>
      <w:r w:rsidRPr="00B53A53">
        <w:rPr>
          <w:i/>
          <w:color w:val="212121"/>
          <w:shd w:val="clear" w:color="auto" w:fill="FFFFFF"/>
        </w:rPr>
        <w:t xml:space="preserve">Reaching out to paraprofessionals: Engaging professional </w:t>
      </w:r>
      <w:r w:rsidRPr="00B53A53">
        <w:rPr>
          <w:i/>
          <w:color w:val="212121"/>
          <w:shd w:val="clear" w:color="auto" w:fill="FFFFFF"/>
        </w:rPr>
        <w:lastRenderedPageBreak/>
        <w:t>development in rural communities</w:t>
      </w:r>
      <w:r w:rsidR="00B53A53">
        <w:rPr>
          <w:rStyle w:val="apple-converted-space"/>
          <w:i/>
          <w:color w:val="212121"/>
          <w:shd w:val="clear" w:color="auto" w:fill="FFFFFF"/>
        </w:rPr>
        <w:t xml:space="preserve">. </w:t>
      </w:r>
      <w:r w:rsidR="00B53A53" w:rsidRPr="00D9595C">
        <w:rPr>
          <w:szCs w:val="20"/>
        </w:rPr>
        <w:t>Presentation at the Teacher Education Division of the Council for Exceptional Children 201</w:t>
      </w:r>
      <w:r w:rsidR="00B53A53">
        <w:rPr>
          <w:szCs w:val="20"/>
        </w:rPr>
        <w:t>5</w:t>
      </w:r>
      <w:r w:rsidR="00B53A53" w:rsidRPr="00D9595C">
        <w:rPr>
          <w:szCs w:val="20"/>
        </w:rPr>
        <w:t xml:space="preserve"> Annual Conference</w:t>
      </w:r>
      <w:r w:rsidR="00B53A53">
        <w:rPr>
          <w:szCs w:val="20"/>
        </w:rPr>
        <w:t xml:space="preserve">, Mission Palms, AZ. </w:t>
      </w:r>
    </w:p>
    <w:p w14:paraId="515F29C2" w14:textId="77777777" w:rsidR="00B53A53" w:rsidRPr="00B53A53" w:rsidRDefault="00B53A53" w:rsidP="00E40BB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 w:hanging="540"/>
        <w:jc w:val="both"/>
        <w:rPr>
          <w:szCs w:val="20"/>
        </w:rPr>
      </w:pPr>
      <w:r>
        <w:rPr>
          <w:szCs w:val="20"/>
        </w:rPr>
        <w:t xml:space="preserve">Owiny R., &amp; Hollingshead, A. (2015, November). </w:t>
      </w:r>
      <w:r w:rsidRPr="00B53A53">
        <w:rPr>
          <w:i/>
          <w:color w:val="212121"/>
          <w:szCs w:val="20"/>
          <w:shd w:val="clear" w:color="auto" w:fill="FFFFFF"/>
        </w:rPr>
        <w:t>UDL in a teacher preparation program</w:t>
      </w:r>
      <w:r>
        <w:rPr>
          <w:i/>
          <w:color w:val="212121"/>
          <w:szCs w:val="20"/>
          <w:shd w:val="clear" w:color="auto" w:fill="FFFFFF"/>
        </w:rPr>
        <w:t xml:space="preserve">. </w:t>
      </w:r>
      <w:r w:rsidRPr="00D9595C">
        <w:rPr>
          <w:szCs w:val="20"/>
        </w:rPr>
        <w:t>Presentation at the Teacher Education Division of the Council for Exceptional Children 201</w:t>
      </w:r>
      <w:r>
        <w:rPr>
          <w:szCs w:val="20"/>
        </w:rPr>
        <w:t>5</w:t>
      </w:r>
      <w:r w:rsidRPr="00D9595C">
        <w:rPr>
          <w:szCs w:val="20"/>
        </w:rPr>
        <w:t xml:space="preserve"> Annual Conference</w:t>
      </w:r>
      <w:r>
        <w:rPr>
          <w:szCs w:val="20"/>
        </w:rPr>
        <w:t>, Mission Palms, AZ.</w:t>
      </w:r>
    </w:p>
    <w:p w14:paraId="5F65895B" w14:textId="77777777" w:rsidR="00A31D16" w:rsidRDefault="00A31D16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A., </w:t>
      </w:r>
      <w:proofErr w:type="spellStart"/>
      <w:r>
        <w:rPr>
          <w:szCs w:val="20"/>
        </w:rPr>
        <w:t>Servilio</w:t>
      </w:r>
      <w:proofErr w:type="spellEnd"/>
      <w:r>
        <w:rPr>
          <w:szCs w:val="20"/>
        </w:rPr>
        <w:t xml:space="preserve">, K., &amp; Hott, B. (2015, April). </w:t>
      </w:r>
      <w:r>
        <w:rPr>
          <w:i/>
          <w:szCs w:val="20"/>
        </w:rPr>
        <w:t xml:space="preserve">Supporting early career faculty through Partnerships that Enhance Practice (PEP). </w:t>
      </w:r>
      <w:r w:rsidRPr="00D9595C">
        <w:rPr>
          <w:szCs w:val="20"/>
        </w:rPr>
        <w:t xml:space="preserve">Presentation at the Council for Exceptional Children Annual Conference, </w:t>
      </w:r>
      <w:r>
        <w:rPr>
          <w:szCs w:val="20"/>
        </w:rPr>
        <w:t>San Diego, CA.</w:t>
      </w:r>
    </w:p>
    <w:p w14:paraId="513F5BF5" w14:textId="77777777" w:rsidR="00A31D16" w:rsidRDefault="00A31D16" w:rsidP="00E40BBE">
      <w:pPr>
        <w:ind w:left="720" w:hanging="720"/>
        <w:rPr>
          <w:szCs w:val="20"/>
        </w:rPr>
      </w:pPr>
      <w:r>
        <w:rPr>
          <w:szCs w:val="20"/>
        </w:rPr>
        <w:t>Klein</w:t>
      </w:r>
      <w:r w:rsidR="007C564B">
        <w:rPr>
          <w:szCs w:val="20"/>
        </w:rPr>
        <w:t>*</w:t>
      </w:r>
      <w:r>
        <w:rPr>
          <w:szCs w:val="20"/>
        </w:rPr>
        <w:t xml:space="preserve">, E., &amp; Hollingshead, A. (2015, April). </w:t>
      </w:r>
      <w:r w:rsidR="0015404D">
        <w:rPr>
          <w:i/>
          <w:iCs/>
          <w:color w:val="212121"/>
        </w:rPr>
        <w:t>Common Core changing adaptive PE: Collaboration between special and physical e</w:t>
      </w:r>
      <w:r>
        <w:rPr>
          <w:i/>
          <w:iCs/>
          <w:color w:val="212121"/>
        </w:rPr>
        <w:t xml:space="preserve">ducators. </w:t>
      </w:r>
      <w:r w:rsidRPr="00D9595C">
        <w:rPr>
          <w:szCs w:val="20"/>
        </w:rPr>
        <w:t xml:space="preserve">Presentation at the Council for Exceptional Children Annual Conference, </w:t>
      </w:r>
      <w:r>
        <w:rPr>
          <w:szCs w:val="20"/>
        </w:rPr>
        <w:t>San Diego, CA.</w:t>
      </w:r>
    </w:p>
    <w:p w14:paraId="07D7CD79" w14:textId="77777777" w:rsidR="00A31D16" w:rsidRDefault="00A31D16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 &amp; Barrio, B. (2015, January). </w:t>
      </w:r>
      <w:r w:rsidR="0015404D">
        <w:rPr>
          <w:i/>
          <w:szCs w:val="20"/>
        </w:rPr>
        <w:t xml:space="preserve">Culturally responsive strategies for engagement of students with severe cognitive disabilities. </w:t>
      </w:r>
      <w:r w:rsidR="0015404D">
        <w:rPr>
          <w:szCs w:val="20"/>
        </w:rPr>
        <w:t>16</w:t>
      </w:r>
      <w:r w:rsidR="0015404D" w:rsidRPr="0015404D">
        <w:rPr>
          <w:szCs w:val="20"/>
          <w:vertAlign w:val="superscript"/>
        </w:rPr>
        <w:t>th</w:t>
      </w:r>
      <w:r w:rsidR="0015404D">
        <w:rPr>
          <w:szCs w:val="20"/>
        </w:rPr>
        <w:t xml:space="preserve"> International Conference on Autism, Intellectual Disabilities, &amp; Developmental Disabilities, DADD-CEC, Clearwater Beach, FL.</w:t>
      </w:r>
    </w:p>
    <w:p w14:paraId="5BF1C520" w14:textId="77777777" w:rsidR="0015404D" w:rsidRPr="0015404D" w:rsidRDefault="0015404D" w:rsidP="00E40BBE">
      <w:pPr>
        <w:ind w:left="720" w:hanging="720"/>
        <w:rPr>
          <w:i/>
          <w:szCs w:val="20"/>
        </w:rPr>
      </w:pPr>
      <w:r>
        <w:rPr>
          <w:szCs w:val="20"/>
        </w:rPr>
        <w:t xml:space="preserve">Hollingshead, A. &amp; Erickson, N. (2015, January). </w:t>
      </w:r>
      <w:r>
        <w:rPr>
          <w:i/>
          <w:szCs w:val="20"/>
        </w:rPr>
        <w:t xml:space="preserve">Examining the effectiveness of technology-based intervention in an earth science class on student engagement and products of learning. </w:t>
      </w:r>
      <w:r>
        <w:rPr>
          <w:szCs w:val="20"/>
        </w:rPr>
        <w:t>16</w:t>
      </w:r>
      <w:r w:rsidRPr="0015404D">
        <w:rPr>
          <w:szCs w:val="20"/>
          <w:vertAlign w:val="superscript"/>
        </w:rPr>
        <w:t>th</w:t>
      </w:r>
      <w:r>
        <w:rPr>
          <w:szCs w:val="20"/>
        </w:rPr>
        <w:t xml:space="preserve"> International Conference on Autism, Intellectual Disabilities, &amp; Developmental Disabilities, DADD-CEC, Clearwater Beach, FL.</w:t>
      </w:r>
    </w:p>
    <w:p w14:paraId="6FAC4C84" w14:textId="77777777" w:rsidR="00C730AF" w:rsidRDefault="0015404D" w:rsidP="00E40BBE">
      <w:pPr>
        <w:ind w:left="720" w:hanging="720"/>
        <w:rPr>
          <w:szCs w:val="20"/>
        </w:rPr>
      </w:pPr>
      <w:proofErr w:type="spellStart"/>
      <w:r>
        <w:rPr>
          <w:szCs w:val="20"/>
        </w:rPr>
        <w:t>Servilio</w:t>
      </w:r>
      <w:proofErr w:type="spellEnd"/>
      <w:r>
        <w:rPr>
          <w:szCs w:val="20"/>
        </w:rPr>
        <w:t xml:space="preserve">, K., Hollingshead, A., &amp; Hott, B. (2014, November). </w:t>
      </w:r>
      <w:r>
        <w:rPr>
          <w:i/>
          <w:szCs w:val="20"/>
        </w:rPr>
        <w:t>Supporting early career faculty through Partnerships that Enhance Practice (PEP).</w:t>
      </w:r>
      <w:r w:rsidRPr="0015404D">
        <w:rPr>
          <w:szCs w:val="20"/>
        </w:rPr>
        <w:t xml:space="preserve"> </w:t>
      </w:r>
      <w:r w:rsidRPr="00D9595C">
        <w:rPr>
          <w:szCs w:val="20"/>
        </w:rPr>
        <w:t>Presentation at the Teacher Education Division of the Council for Exceptional Children 201</w:t>
      </w:r>
      <w:r>
        <w:rPr>
          <w:szCs w:val="20"/>
        </w:rPr>
        <w:t>4</w:t>
      </w:r>
      <w:r w:rsidRPr="00D9595C">
        <w:rPr>
          <w:szCs w:val="20"/>
        </w:rPr>
        <w:t xml:space="preserve"> Annual Conference,</w:t>
      </w:r>
      <w:r>
        <w:rPr>
          <w:szCs w:val="20"/>
        </w:rPr>
        <w:t xml:space="preserve"> Indianapolis, IN.</w:t>
      </w:r>
    </w:p>
    <w:p w14:paraId="1BC2D03A" w14:textId="77777777" w:rsidR="00C730AF" w:rsidRDefault="0015404D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A., Streagle, K., &amp; Barrio, B. </w:t>
      </w:r>
      <w:r w:rsidRPr="00D9595C">
        <w:rPr>
          <w:szCs w:val="20"/>
        </w:rPr>
        <w:t>(</w:t>
      </w:r>
      <w:r>
        <w:rPr>
          <w:szCs w:val="20"/>
        </w:rPr>
        <w:t>2014, November</w:t>
      </w:r>
      <w:r w:rsidRPr="00D9595C">
        <w:rPr>
          <w:szCs w:val="20"/>
        </w:rPr>
        <w:t xml:space="preserve">). </w:t>
      </w:r>
      <w:r w:rsidRPr="00A31D16">
        <w:rPr>
          <w:i/>
          <w:szCs w:val="20"/>
        </w:rPr>
        <w:t>Modeling Universal Design for Learning Principles in a College Classroom: A Means to Engage Pre-service Teachers</w:t>
      </w:r>
      <w:r w:rsidRPr="00D9595C">
        <w:rPr>
          <w:szCs w:val="20"/>
        </w:rPr>
        <w:t>.</w:t>
      </w:r>
      <w:r w:rsidRPr="0015404D">
        <w:rPr>
          <w:szCs w:val="20"/>
        </w:rPr>
        <w:t xml:space="preserve"> </w:t>
      </w:r>
      <w:r w:rsidRPr="00D9595C">
        <w:rPr>
          <w:szCs w:val="20"/>
        </w:rPr>
        <w:t>Presentation at the Teacher Education Division of the Council for Exceptional Children 201</w:t>
      </w:r>
      <w:r>
        <w:rPr>
          <w:szCs w:val="20"/>
        </w:rPr>
        <w:t>4</w:t>
      </w:r>
      <w:r w:rsidRPr="00D9595C">
        <w:rPr>
          <w:szCs w:val="20"/>
        </w:rPr>
        <w:t xml:space="preserve"> Annual Conference,</w:t>
      </w:r>
      <w:r>
        <w:rPr>
          <w:szCs w:val="20"/>
        </w:rPr>
        <w:t xml:space="preserve"> Indianapolis, IN.</w:t>
      </w:r>
    </w:p>
    <w:p w14:paraId="762197F0" w14:textId="77777777" w:rsidR="00E47242" w:rsidRPr="00D9595C" w:rsidRDefault="002915BF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</w:t>
      </w:r>
      <w:r w:rsidR="00C730AF">
        <w:rPr>
          <w:szCs w:val="20"/>
        </w:rPr>
        <w:t>2014, April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A phenomenological study of the experts on defining engagement. </w:t>
      </w:r>
      <w:r w:rsidRPr="00D9595C">
        <w:rPr>
          <w:szCs w:val="20"/>
        </w:rPr>
        <w:t>Presentation at the Council for Exceptional Children Annual Conference, Philadelphia, PA.</w:t>
      </w:r>
    </w:p>
    <w:p w14:paraId="2A1F71E2" w14:textId="77777777" w:rsidR="002915BF" w:rsidRPr="00D9595C" w:rsidRDefault="002915BF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&amp; Streagle, K. (</w:t>
      </w:r>
      <w:r w:rsidR="00C730AF">
        <w:rPr>
          <w:szCs w:val="20"/>
        </w:rPr>
        <w:t>2014, March</w:t>
      </w:r>
      <w:r w:rsidRPr="00D9595C">
        <w:rPr>
          <w:szCs w:val="20"/>
        </w:rPr>
        <w:t xml:space="preserve">). </w:t>
      </w:r>
      <w:r w:rsidR="0046772C" w:rsidRPr="00A31D16">
        <w:rPr>
          <w:i/>
          <w:szCs w:val="20"/>
        </w:rPr>
        <w:t>Modeling Universal Design for Learning Principles in a College Classroom: A Means to Engage Pre-service Teachers</w:t>
      </w:r>
      <w:r w:rsidR="0046772C" w:rsidRPr="00D9595C">
        <w:rPr>
          <w:szCs w:val="20"/>
        </w:rPr>
        <w:t>. UDL-IRN National Summit, Baltimore, MD.</w:t>
      </w:r>
    </w:p>
    <w:p w14:paraId="4BAA0AEA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&amp; Carnahan, C. (</w:t>
      </w:r>
      <w:r w:rsidR="002915BF" w:rsidRPr="00D9595C">
        <w:rPr>
          <w:szCs w:val="20"/>
        </w:rPr>
        <w:t>2013</w:t>
      </w:r>
      <w:r w:rsidR="00C730AF">
        <w:rPr>
          <w:szCs w:val="20"/>
        </w:rPr>
        <w:t>, November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>Involving teacher assistants with intellectual disabilities in the preparation of preservice educators.</w:t>
      </w:r>
      <w:r w:rsidRPr="00D9595C">
        <w:rPr>
          <w:szCs w:val="20"/>
        </w:rPr>
        <w:t xml:space="preserve"> Presentation at the Teacher Education Division of the Council for Exceptional Children 2013 Annual Conference, Ft. Lauderdale, FL.</w:t>
      </w:r>
    </w:p>
    <w:p w14:paraId="1553685D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</w:t>
      </w:r>
      <w:r w:rsidR="002915BF" w:rsidRPr="00D9595C">
        <w:rPr>
          <w:szCs w:val="20"/>
        </w:rPr>
        <w:t>2013</w:t>
      </w:r>
      <w:r w:rsidR="00C730AF">
        <w:rPr>
          <w:szCs w:val="20"/>
        </w:rPr>
        <w:t>, November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Modeling Universal Design for Learning principles in a college classroom. </w:t>
      </w:r>
      <w:r w:rsidRPr="00D9595C">
        <w:rPr>
          <w:szCs w:val="20"/>
        </w:rPr>
        <w:t>Presentation at the Teacher Education Division of the Council for Exceptional Children 2013 Annual Conference, Ft. Lauderdale, FL.</w:t>
      </w:r>
    </w:p>
    <w:p w14:paraId="26D914A3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&amp; Carnahan, C. (</w:t>
      </w:r>
      <w:r w:rsidR="002915BF" w:rsidRPr="00D9595C">
        <w:rPr>
          <w:szCs w:val="20"/>
        </w:rPr>
        <w:t>2013</w:t>
      </w:r>
      <w:r w:rsidR="00C730AF">
        <w:rPr>
          <w:szCs w:val="20"/>
        </w:rPr>
        <w:t>, December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Involving teacher assistants with intellectual disabilities in the preparation of preservice educators. </w:t>
      </w:r>
      <w:r w:rsidRPr="00D9595C">
        <w:rPr>
          <w:szCs w:val="20"/>
        </w:rPr>
        <w:t>Presentation at the TASH 2013 Annual Conference, Chicago, IL.</w:t>
      </w:r>
    </w:p>
    <w:p w14:paraId="5F4D42BA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</w:t>
      </w:r>
      <w:r w:rsidR="002915BF" w:rsidRPr="00D9595C">
        <w:rPr>
          <w:szCs w:val="20"/>
        </w:rPr>
        <w:t>2013</w:t>
      </w:r>
      <w:r w:rsidR="00C730AF">
        <w:rPr>
          <w:szCs w:val="20"/>
        </w:rPr>
        <w:t>, December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A phenomenological study of the experts on defining engagement. </w:t>
      </w:r>
      <w:r w:rsidRPr="00D9595C">
        <w:rPr>
          <w:szCs w:val="20"/>
        </w:rPr>
        <w:t>Presentation at the TASH 2013 Annual Conference, Chicago, IL.</w:t>
      </w:r>
    </w:p>
    <w:p w14:paraId="08A5B8A9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A., Kroeger, S., Christman, J &amp; Altus, J. (2013</w:t>
      </w:r>
      <w:r w:rsidR="00C730AF">
        <w:rPr>
          <w:szCs w:val="20"/>
        </w:rPr>
        <w:t>, April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>Effectiveness of a behavior intervention package in an urban classroom.</w:t>
      </w:r>
      <w:r w:rsidRPr="00D9595C">
        <w:rPr>
          <w:szCs w:val="20"/>
        </w:rPr>
        <w:t xml:space="preserve"> Presentation at the Council for Exceptional Children 2013 Annual Conference, San Antonio, TX.</w:t>
      </w:r>
    </w:p>
    <w:p w14:paraId="445F31E5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(2012</w:t>
      </w:r>
      <w:r w:rsidR="00A31D16">
        <w:rPr>
          <w:szCs w:val="20"/>
        </w:rPr>
        <w:t>, November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Broadening the definition of engagement for students with significant disabilities. </w:t>
      </w:r>
      <w:r w:rsidRPr="00D9595C">
        <w:rPr>
          <w:szCs w:val="20"/>
        </w:rPr>
        <w:t xml:space="preserve">Presentation at the Teacher Education Division of the Council for Exceptional Children 2012 Annual Conference, Grand Rapids, MI. </w:t>
      </w:r>
    </w:p>
    <w:p w14:paraId="071717BB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Christman, J., Hollingshead, A., Kroeger, S., &amp; Altus, J. (2012</w:t>
      </w:r>
      <w:r w:rsidR="00A31D16">
        <w:rPr>
          <w:szCs w:val="20"/>
        </w:rPr>
        <w:t>, November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Effectiveness of a behavior intervention package in an urban classroom. </w:t>
      </w:r>
      <w:r w:rsidRPr="00D9595C">
        <w:rPr>
          <w:szCs w:val="20"/>
        </w:rPr>
        <w:t xml:space="preserve">Presentation at the Teacher Education Division of the Council for Exceptional Children 2012 Annual Conference, Grand Rapids, MI. </w:t>
      </w:r>
    </w:p>
    <w:p w14:paraId="0AB5C0CA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Williamson, P., Carnahan, C., Snyder, K., &amp; Hollingshead, A. (2012</w:t>
      </w:r>
      <w:r w:rsidR="00A31D16">
        <w:rPr>
          <w:szCs w:val="20"/>
        </w:rPr>
        <w:t>, November</w:t>
      </w:r>
      <w:r w:rsidRPr="00D9595C">
        <w:rPr>
          <w:szCs w:val="20"/>
        </w:rPr>
        <w:t xml:space="preserve">).  </w:t>
      </w:r>
      <w:r w:rsidRPr="00D9595C">
        <w:rPr>
          <w:i/>
          <w:szCs w:val="20"/>
        </w:rPr>
        <w:t xml:space="preserve">Analysis of critical teaching events: Preparing teachers of students with severe disabilities. </w:t>
      </w:r>
      <w:r w:rsidRPr="00D9595C">
        <w:rPr>
          <w:szCs w:val="20"/>
        </w:rPr>
        <w:t xml:space="preserve">Presentation at the Teacher Education Division of the Council for Exceptional Children 2012 Annual Conference, Grand Rapids, MI.  </w:t>
      </w:r>
    </w:p>
    <w:p w14:paraId="0EC116B2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(2012</w:t>
      </w:r>
      <w:r w:rsidR="00A31D16">
        <w:rPr>
          <w:szCs w:val="20"/>
        </w:rPr>
        <w:t>, April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Promoting the academic engagement of students with significant disabilities. </w:t>
      </w:r>
      <w:r w:rsidRPr="00D9595C">
        <w:rPr>
          <w:szCs w:val="20"/>
        </w:rPr>
        <w:t xml:space="preserve">Presentation at the Council for Exceptional Children 2012 Annual Conference, Denver, CO. </w:t>
      </w:r>
    </w:p>
    <w:p w14:paraId="54EFFE4C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Carnahan, C., Moomaw, S., Hollingshead, A., Williamson, P., &amp; Meyer, H. (2012</w:t>
      </w:r>
      <w:r w:rsidR="00A31D16">
        <w:rPr>
          <w:szCs w:val="20"/>
        </w:rPr>
        <w:t>, April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>Math instruction for students with ASD: Linking learning needs to instruction.</w:t>
      </w:r>
      <w:r w:rsidR="00A31D16">
        <w:rPr>
          <w:i/>
          <w:szCs w:val="20"/>
        </w:rPr>
        <w:t xml:space="preserve"> </w:t>
      </w:r>
      <w:r w:rsidRPr="00D9595C">
        <w:rPr>
          <w:szCs w:val="20"/>
        </w:rPr>
        <w:t xml:space="preserve">Presentation at the Council for Exceptional Children 2012 Annual Conference, Denver, CO. </w:t>
      </w:r>
    </w:p>
    <w:p w14:paraId="0C9C8A06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(2011</w:t>
      </w:r>
      <w:r w:rsidR="00A31D16">
        <w:rPr>
          <w:szCs w:val="20"/>
        </w:rPr>
        <w:t>, November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Preparing pre-service special education teachers for implementing engaging instruction: A review of literature. </w:t>
      </w:r>
      <w:r w:rsidRPr="00D9595C">
        <w:rPr>
          <w:szCs w:val="20"/>
        </w:rPr>
        <w:t xml:space="preserve">Presentation at the Teacher Education Division of the Council for Exceptional Children 2011 Annual Conference, Austin, TX. </w:t>
      </w:r>
    </w:p>
    <w:p w14:paraId="69B5CF29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Carnahan, C., Williamson, P., &amp; Hollingshead, A. (2011</w:t>
      </w:r>
      <w:r w:rsidR="00A31D16">
        <w:rPr>
          <w:szCs w:val="20"/>
        </w:rPr>
        <w:t>, April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Supporting balanced literacy for students with significant needs through technology. </w:t>
      </w:r>
      <w:r w:rsidRPr="00D9595C">
        <w:rPr>
          <w:szCs w:val="20"/>
        </w:rPr>
        <w:t xml:space="preserve">Presentation at the Council for Exceptional Children 2011 Annual </w:t>
      </w:r>
      <w:r w:rsidRPr="00D9595C">
        <w:rPr>
          <w:szCs w:val="20"/>
        </w:rPr>
        <w:lastRenderedPageBreak/>
        <w:t>Conference, National Harbor, MD.</w:t>
      </w:r>
    </w:p>
    <w:p w14:paraId="581C84BF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Snyder, K. &amp; Hollingshead, A. (2011</w:t>
      </w:r>
      <w:r w:rsidR="00A31D16">
        <w:rPr>
          <w:szCs w:val="20"/>
        </w:rPr>
        <w:t>, April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>A virtual coaching collaborative project: Preliminary findings</w:t>
      </w:r>
      <w:r w:rsidRPr="00D9595C">
        <w:rPr>
          <w:szCs w:val="20"/>
        </w:rPr>
        <w:t>. Presentation at the Council for Exceptional Children 2011 Annual Conference, National Harbor, MD.</w:t>
      </w:r>
    </w:p>
    <w:p w14:paraId="1A4E5CF4" w14:textId="77777777" w:rsidR="00E47242" w:rsidRPr="00D9595C" w:rsidRDefault="00E47242" w:rsidP="00E40BBE">
      <w:pPr>
        <w:ind w:left="720" w:hanging="720"/>
        <w:rPr>
          <w:i/>
          <w:szCs w:val="20"/>
        </w:rPr>
      </w:pPr>
      <w:r w:rsidRPr="00D9595C">
        <w:rPr>
          <w:szCs w:val="20"/>
        </w:rPr>
        <w:t xml:space="preserve">Hollingshead, A. (2011) </w:t>
      </w:r>
      <w:r w:rsidRPr="00D9595C">
        <w:rPr>
          <w:i/>
          <w:szCs w:val="20"/>
        </w:rPr>
        <w:t xml:space="preserve">Designing group instruction for students with significant </w:t>
      </w:r>
      <w:proofErr w:type="gramStart"/>
      <w:r w:rsidRPr="00D9595C">
        <w:rPr>
          <w:i/>
          <w:szCs w:val="20"/>
        </w:rPr>
        <w:t>disabilities</w:t>
      </w:r>
      <w:proofErr w:type="gramEnd"/>
      <w:r w:rsidRPr="00D9595C">
        <w:rPr>
          <w:i/>
          <w:szCs w:val="20"/>
        </w:rPr>
        <w:t xml:space="preserve">                     </w:t>
      </w:r>
    </w:p>
    <w:p w14:paraId="0D6DB739" w14:textId="77777777" w:rsidR="00E47242" w:rsidRPr="00D9595C" w:rsidRDefault="00E47242" w:rsidP="00E40BBE">
      <w:pPr>
        <w:ind w:left="720"/>
        <w:rPr>
          <w:szCs w:val="20"/>
        </w:rPr>
      </w:pPr>
      <w:proofErr w:type="gramStart"/>
      <w:r w:rsidRPr="00D9595C">
        <w:rPr>
          <w:i/>
          <w:szCs w:val="20"/>
        </w:rPr>
        <w:t>integrating</w:t>
      </w:r>
      <w:proofErr w:type="gramEnd"/>
      <w:r w:rsidRPr="00D9595C">
        <w:rPr>
          <w:i/>
          <w:szCs w:val="20"/>
        </w:rPr>
        <w:t xml:space="preserve"> technology and unit planning, </w:t>
      </w:r>
      <w:r w:rsidRPr="00D9595C">
        <w:rPr>
          <w:szCs w:val="20"/>
        </w:rPr>
        <w:t>Presentation at 29</w:t>
      </w:r>
      <w:r w:rsidRPr="00D9595C">
        <w:rPr>
          <w:szCs w:val="20"/>
          <w:vertAlign w:val="superscript"/>
        </w:rPr>
        <w:t>th</w:t>
      </w:r>
      <w:r w:rsidRPr="00D9595C">
        <w:rPr>
          <w:szCs w:val="20"/>
        </w:rPr>
        <w:t xml:space="preserve"> Annual Indiana ED Conference, CCBD, Nashville, IN.</w:t>
      </w:r>
    </w:p>
    <w:p w14:paraId="52E56223" w14:textId="77777777" w:rsidR="00450EBA" w:rsidRDefault="00450EBA" w:rsidP="00E40BBE">
      <w:pPr>
        <w:ind w:left="1440" w:hanging="1440"/>
        <w:rPr>
          <w:b/>
          <w:szCs w:val="20"/>
        </w:rPr>
      </w:pPr>
    </w:p>
    <w:p w14:paraId="2031FAC3" w14:textId="7BF2538E" w:rsidR="00E47242" w:rsidRDefault="0046772C" w:rsidP="00E40BBE">
      <w:pPr>
        <w:ind w:left="1440" w:hanging="1440"/>
        <w:rPr>
          <w:b/>
          <w:szCs w:val="20"/>
        </w:rPr>
      </w:pPr>
      <w:r w:rsidRPr="00D9595C">
        <w:rPr>
          <w:b/>
          <w:szCs w:val="20"/>
        </w:rPr>
        <w:t>S</w:t>
      </w:r>
      <w:r w:rsidR="00E47242" w:rsidRPr="00D9595C">
        <w:rPr>
          <w:b/>
          <w:szCs w:val="20"/>
        </w:rPr>
        <w:t>tate and Regional Presentations</w:t>
      </w:r>
    </w:p>
    <w:p w14:paraId="1A7C6E0B" w14:textId="51D9A8D9" w:rsidR="00F30609" w:rsidRPr="003C4DC9" w:rsidRDefault="00BC10FF" w:rsidP="00EE3A08">
      <w:pPr>
        <w:ind w:left="720" w:hanging="720"/>
        <w:rPr>
          <w:bCs/>
          <w:szCs w:val="20"/>
        </w:rPr>
      </w:pPr>
      <w:r>
        <w:rPr>
          <w:bCs/>
          <w:szCs w:val="20"/>
        </w:rPr>
        <w:t xml:space="preserve">Hollingshead, A. (2021, October). </w:t>
      </w:r>
      <w:r w:rsidR="003C4DC9">
        <w:rPr>
          <w:bCs/>
          <w:i/>
          <w:iCs/>
          <w:szCs w:val="20"/>
        </w:rPr>
        <w:t xml:space="preserve">Using visual </w:t>
      </w:r>
      <w:proofErr w:type="gramStart"/>
      <w:r w:rsidR="003C4DC9">
        <w:rPr>
          <w:bCs/>
          <w:i/>
          <w:iCs/>
          <w:szCs w:val="20"/>
        </w:rPr>
        <w:t>supports</w:t>
      </w:r>
      <w:proofErr w:type="gramEnd"/>
      <w:r w:rsidR="003C4DC9">
        <w:rPr>
          <w:bCs/>
          <w:i/>
          <w:iCs/>
          <w:szCs w:val="20"/>
        </w:rPr>
        <w:t xml:space="preserve"> to enhance students’ behavior and learning. </w:t>
      </w:r>
      <w:r w:rsidR="003C4DC9">
        <w:rPr>
          <w:bCs/>
          <w:szCs w:val="20"/>
        </w:rPr>
        <w:t xml:space="preserve"> CEC Multi State Fall Conference</w:t>
      </w:r>
      <w:r w:rsidR="00C75BED">
        <w:rPr>
          <w:bCs/>
          <w:szCs w:val="20"/>
        </w:rPr>
        <w:t xml:space="preserve">. Virtual event. </w:t>
      </w:r>
    </w:p>
    <w:p w14:paraId="05E37746" w14:textId="77777777" w:rsidR="001E6784" w:rsidRDefault="001E6784" w:rsidP="001E6784">
      <w:pPr>
        <w:ind w:left="720" w:hanging="720"/>
      </w:pPr>
      <w:r>
        <w:t xml:space="preserve">Hollingshead, A. (2018, October). </w:t>
      </w:r>
      <w:r>
        <w:rPr>
          <w:i/>
        </w:rPr>
        <w:t xml:space="preserve">Video modeling: Evidence based practice to combat behavioral and instructional needs. </w:t>
      </w:r>
      <w:r>
        <w:t xml:space="preserve">Idaho Council for Exceptional Children conference, Boise, ID. </w:t>
      </w:r>
    </w:p>
    <w:p w14:paraId="4AECB49D" w14:textId="77777777" w:rsidR="001E6784" w:rsidRPr="007C0851" w:rsidRDefault="001E6784" w:rsidP="001E6784">
      <w:pPr>
        <w:ind w:left="720" w:hanging="720"/>
      </w:pPr>
      <w:r w:rsidRPr="005D06D2">
        <w:t>Hollingshead, A. (2018, October).</w:t>
      </w:r>
      <w:r>
        <w:t xml:space="preserve"> </w:t>
      </w:r>
      <w:r>
        <w:rPr>
          <w:i/>
        </w:rPr>
        <w:t xml:space="preserve">Universal Design for Learning. </w:t>
      </w:r>
      <w:r w:rsidRPr="007C0851">
        <w:t xml:space="preserve">Idaho CEC conference, Boise, ID. </w:t>
      </w:r>
    </w:p>
    <w:p w14:paraId="55D34209" w14:textId="77777777" w:rsidR="00AB7EAA" w:rsidRDefault="00AB7EAA" w:rsidP="00E40BBE">
      <w:pPr>
        <w:ind w:left="720" w:hanging="720"/>
        <w:rPr>
          <w:i/>
          <w:szCs w:val="20"/>
        </w:rPr>
      </w:pPr>
      <w:r w:rsidRPr="00AB7EAA">
        <w:rPr>
          <w:szCs w:val="20"/>
        </w:rPr>
        <w:t xml:space="preserve">Hollingshead, A. (2018, March). </w:t>
      </w:r>
      <w:r w:rsidRPr="00AF782F">
        <w:rPr>
          <w:i/>
          <w:szCs w:val="20"/>
        </w:rPr>
        <w:t xml:space="preserve">Universal Design for Learning: A comprehensive framework to ensure learning </w:t>
      </w:r>
      <w:proofErr w:type="gramStart"/>
      <w:r w:rsidRPr="00AF782F">
        <w:rPr>
          <w:i/>
          <w:szCs w:val="20"/>
        </w:rPr>
        <w:t>of</w:t>
      </w:r>
      <w:proofErr w:type="gramEnd"/>
      <w:r w:rsidRPr="00AF782F">
        <w:rPr>
          <w:i/>
          <w:szCs w:val="20"/>
        </w:rPr>
        <w:t xml:space="preserve"> all students.</w:t>
      </w:r>
      <w:r w:rsidRPr="00AB7EAA">
        <w:rPr>
          <w:szCs w:val="20"/>
        </w:rPr>
        <w:t xml:space="preserve"> </w:t>
      </w:r>
      <w:r w:rsidRPr="00AF782F">
        <w:rPr>
          <w:szCs w:val="20"/>
        </w:rPr>
        <w:t>Malcolm Renfrew Interdisciplinary Colloquium, University of Idaho.</w:t>
      </w:r>
      <w:r w:rsidRPr="00AB7EAA">
        <w:rPr>
          <w:i/>
          <w:szCs w:val="20"/>
        </w:rPr>
        <w:t xml:space="preserve"> </w:t>
      </w:r>
    </w:p>
    <w:p w14:paraId="39F6EFF4" w14:textId="77777777" w:rsidR="00AF782F" w:rsidRPr="00AF782F" w:rsidRDefault="00AF782F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 (2017, April). </w:t>
      </w:r>
      <w:r>
        <w:rPr>
          <w:i/>
          <w:szCs w:val="20"/>
        </w:rPr>
        <w:t xml:space="preserve">Creating inclusive learning experiences through UDL. </w:t>
      </w:r>
      <w:r>
        <w:rPr>
          <w:szCs w:val="20"/>
        </w:rPr>
        <w:t xml:space="preserve">Active Learning Symposium, University of Idaho. </w:t>
      </w:r>
    </w:p>
    <w:p w14:paraId="3DC4A073" w14:textId="77777777" w:rsidR="003754B2" w:rsidRDefault="003754B2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A., Streagle, K., Gallup, J., &amp; Cox, A. (2016, September). </w:t>
      </w:r>
      <w:r>
        <w:rPr>
          <w:i/>
          <w:szCs w:val="20"/>
        </w:rPr>
        <w:t>Inclusion for students with autism and severe disabilities (a panel discussion)</w:t>
      </w:r>
      <w:r>
        <w:t xml:space="preserve">. </w:t>
      </w:r>
      <w:r>
        <w:rPr>
          <w:szCs w:val="20"/>
        </w:rPr>
        <w:t>Idaho Council for Exceptional Children State Conference, Boise, ID.</w:t>
      </w:r>
    </w:p>
    <w:p w14:paraId="5D824146" w14:textId="77777777" w:rsidR="003754B2" w:rsidRDefault="003754B2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 (2016, September). </w:t>
      </w:r>
      <w:r>
        <w:rPr>
          <w:i/>
          <w:szCs w:val="20"/>
        </w:rPr>
        <w:t xml:space="preserve">Student engagement in UDL. </w:t>
      </w:r>
      <w:r>
        <w:rPr>
          <w:szCs w:val="20"/>
        </w:rPr>
        <w:t>Idaho Council for Exceptional Children State Conference, Boise, ID.</w:t>
      </w:r>
    </w:p>
    <w:p w14:paraId="0D442165" w14:textId="77777777" w:rsidR="003754B2" w:rsidRDefault="003754B2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 (2016, September). </w:t>
      </w:r>
      <w:r>
        <w:rPr>
          <w:i/>
          <w:szCs w:val="20"/>
        </w:rPr>
        <w:t xml:space="preserve">Beyond video modeling- A make and take session. </w:t>
      </w:r>
      <w:r>
        <w:rPr>
          <w:szCs w:val="20"/>
        </w:rPr>
        <w:t>Idaho Council for Exceptional Children State Conference, Boise, ID.</w:t>
      </w:r>
    </w:p>
    <w:p w14:paraId="25918ED7" w14:textId="77777777" w:rsidR="003754B2" w:rsidRDefault="003754B2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 (2015, October). </w:t>
      </w:r>
      <w:r>
        <w:rPr>
          <w:i/>
          <w:szCs w:val="20"/>
        </w:rPr>
        <w:t xml:space="preserve">Designing instruction using the principles of structured teaching. Part 1 &amp; 2. </w:t>
      </w:r>
      <w:r>
        <w:rPr>
          <w:szCs w:val="20"/>
        </w:rPr>
        <w:t>Idaho Council for Exceptional Children State Conference, Boise, ID.</w:t>
      </w:r>
    </w:p>
    <w:p w14:paraId="174442A5" w14:textId="77777777" w:rsidR="003754B2" w:rsidRPr="000636CB" w:rsidRDefault="003754B2" w:rsidP="00E40BBE">
      <w:pPr>
        <w:ind w:left="720" w:hanging="720"/>
        <w:rPr>
          <w:i/>
          <w:szCs w:val="20"/>
        </w:rPr>
      </w:pPr>
      <w:r>
        <w:rPr>
          <w:szCs w:val="20"/>
        </w:rPr>
        <w:t xml:space="preserve">Hollingshead, A. (2015, October). </w:t>
      </w:r>
      <w:r>
        <w:rPr>
          <w:i/>
          <w:szCs w:val="20"/>
        </w:rPr>
        <w:t xml:space="preserve">Beyond video modeling: The next generation. </w:t>
      </w:r>
      <w:r>
        <w:rPr>
          <w:szCs w:val="20"/>
        </w:rPr>
        <w:t>Idaho Council for Exceptional Children State Conference, Boise, ID.</w:t>
      </w:r>
    </w:p>
    <w:p w14:paraId="4CEEEE01" w14:textId="77777777" w:rsidR="003754B2" w:rsidRPr="00450EBA" w:rsidRDefault="003754B2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 &amp; Barrio, B. (2015, February). </w:t>
      </w:r>
      <w:r>
        <w:rPr>
          <w:i/>
          <w:iCs/>
        </w:rPr>
        <w:t>Reaching o</w:t>
      </w:r>
      <w:r w:rsidRPr="00450EBA">
        <w:rPr>
          <w:i/>
          <w:iCs/>
        </w:rPr>
        <w:t xml:space="preserve">ut to </w:t>
      </w:r>
      <w:r>
        <w:rPr>
          <w:i/>
          <w:iCs/>
        </w:rPr>
        <w:t>paraprofessionals: Engaging professional development in r</w:t>
      </w:r>
      <w:r w:rsidRPr="00450EBA">
        <w:rPr>
          <w:i/>
          <w:iCs/>
        </w:rPr>
        <w:t xml:space="preserve">ural </w:t>
      </w:r>
      <w:r>
        <w:rPr>
          <w:i/>
          <w:iCs/>
        </w:rPr>
        <w:t>c</w:t>
      </w:r>
      <w:r w:rsidRPr="00450EBA">
        <w:rPr>
          <w:i/>
          <w:iCs/>
        </w:rPr>
        <w:t>ommunities</w:t>
      </w:r>
      <w:r>
        <w:rPr>
          <w:i/>
          <w:iCs/>
        </w:rPr>
        <w:t xml:space="preserve">. </w:t>
      </w:r>
      <w:r>
        <w:rPr>
          <w:iCs/>
        </w:rPr>
        <w:t>11</w:t>
      </w:r>
      <w:r w:rsidRPr="00450EBA">
        <w:rPr>
          <w:iCs/>
          <w:vertAlign w:val="superscript"/>
        </w:rPr>
        <w:t>th</w:t>
      </w:r>
      <w:r>
        <w:rPr>
          <w:iCs/>
        </w:rPr>
        <w:t xml:space="preserve"> Annual Globalization, Diversity, and Education Conference, Spokane, WA. </w:t>
      </w:r>
    </w:p>
    <w:p w14:paraId="67D38404" w14:textId="77777777" w:rsidR="003754B2" w:rsidRPr="00FC3179" w:rsidRDefault="003754B2" w:rsidP="00E40BBE">
      <w:pPr>
        <w:ind w:left="720" w:hanging="720"/>
        <w:rPr>
          <w:szCs w:val="20"/>
        </w:rPr>
      </w:pPr>
      <w:r>
        <w:rPr>
          <w:szCs w:val="20"/>
        </w:rPr>
        <w:t xml:space="preserve">Hollingshead, A. (2014, October). </w:t>
      </w:r>
      <w:r>
        <w:rPr>
          <w:i/>
          <w:szCs w:val="20"/>
        </w:rPr>
        <w:t xml:space="preserve">Engaging communication strategies: </w:t>
      </w:r>
      <w:proofErr w:type="gramStart"/>
      <w:r>
        <w:rPr>
          <w:i/>
          <w:szCs w:val="20"/>
        </w:rPr>
        <w:t>Low and high tech</w:t>
      </w:r>
      <w:proofErr w:type="gramEnd"/>
      <w:r>
        <w:rPr>
          <w:i/>
          <w:szCs w:val="20"/>
        </w:rPr>
        <w:t xml:space="preserve"> ideas. Part 1 &amp; part 2. </w:t>
      </w:r>
      <w:r>
        <w:rPr>
          <w:szCs w:val="20"/>
        </w:rPr>
        <w:t>Idaho Council for Exceptional Children State Conference, Boise, ID.</w:t>
      </w:r>
    </w:p>
    <w:p w14:paraId="6D7FBD17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(2012</w:t>
      </w:r>
      <w:r w:rsidR="004E2883">
        <w:rPr>
          <w:szCs w:val="20"/>
        </w:rPr>
        <w:t>, November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Designing group instruction for students with ASD. </w:t>
      </w:r>
      <w:r w:rsidRPr="00D9595C">
        <w:rPr>
          <w:szCs w:val="20"/>
        </w:rPr>
        <w:t>Ohio Center for Autism and Low Incidence Conference, Columbus, OH.</w:t>
      </w:r>
    </w:p>
    <w:p w14:paraId="3FBE529C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(2012</w:t>
      </w:r>
      <w:r w:rsidR="004E2883">
        <w:rPr>
          <w:szCs w:val="20"/>
        </w:rPr>
        <w:t>, November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I have an iPad: Ideas for implementation to support social-communication skills. </w:t>
      </w:r>
      <w:r w:rsidRPr="00D9595C">
        <w:rPr>
          <w:szCs w:val="20"/>
        </w:rPr>
        <w:t>Ohio Center for Autism and Low Incidence Conference, Columbus, OH.</w:t>
      </w:r>
    </w:p>
    <w:p w14:paraId="2D97C124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(2012</w:t>
      </w:r>
      <w:r w:rsidR="004E2883">
        <w:rPr>
          <w:szCs w:val="20"/>
        </w:rPr>
        <w:t>, August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Implementing technology to design engaging group instruction for students with autism spectrum disorders. </w:t>
      </w:r>
      <w:r w:rsidRPr="00D9595C">
        <w:rPr>
          <w:szCs w:val="20"/>
        </w:rPr>
        <w:t>Regional Autism Advisory Council (RAAC) Summer Institute, Cincinnati, OH.</w:t>
      </w:r>
    </w:p>
    <w:p w14:paraId="4357D7F9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(2012</w:t>
      </w:r>
      <w:r w:rsidR="004E2883">
        <w:rPr>
          <w:szCs w:val="20"/>
        </w:rPr>
        <w:t>, August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Setting up an environment for engagement in learning. </w:t>
      </w:r>
      <w:r w:rsidRPr="00D9595C">
        <w:rPr>
          <w:szCs w:val="20"/>
        </w:rPr>
        <w:t>Regional Autism Advisory Council (RAAC) Summer Institute, Cincinnati, OH.</w:t>
      </w:r>
    </w:p>
    <w:p w14:paraId="1B56898F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Birri, N., &amp; Hollingshead, A. (2012</w:t>
      </w:r>
      <w:r w:rsidR="004E2883">
        <w:rPr>
          <w:szCs w:val="20"/>
        </w:rPr>
        <w:t>, August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Using technology to teach social skills to people with ASD. </w:t>
      </w:r>
      <w:r w:rsidRPr="00D9595C">
        <w:rPr>
          <w:szCs w:val="20"/>
        </w:rPr>
        <w:t>Regional Autism Advisory Council (RAAC) Summer Institute, Cincinnati, OH.</w:t>
      </w:r>
    </w:p>
    <w:p w14:paraId="6FCE971D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(2012</w:t>
      </w:r>
      <w:r w:rsidR="004E2883">
        <w:rPr>
          <w:szCs w:val="20"/>
        </w:rPr>
        <w:t>, February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Promoting the academic engagement of students with significant disabilities. </w:t>
      </w:r>
      <w:r w:rsidRPr="00D9595C">
        <w:rPr>
          <w:szCs w:val="20"/>
        </w:rPr>
        <w:t>Research Spring Conference, Cincinnati, OH.</w:t>
      </w:r>
    </w:p>
    <w:p w14:paraId="35E6CC5F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(2011</w:t>
      </w:r>
      <w:r w:rsidR="004E2883">
        <w:rPr>
          <w:szCs w:val="20"/>
        </w:rPr>
        <w:t>, November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Increasing engagement of students with ASD during group instruction. </w:t>
      </w:r>
      <w:r w:rsidRPr="00D9595C">
        <w:rPr>
          <w:szCs w:val="20"/>
        </w:rPr>
        <w:t>Ohio Center for Autism and Low Incidence Conference, Columbus, OH.</w:t>
      </w:r>
    </w:p>
    <w:p w14:paraId="632D14F7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Carnahan, C., Williamson, P. &amp; Hollingshead, A. (2011</w:t>
      </w:r>
      <w:r w:rsidR="004E2883">
        <w:rPr>
          <w:szCs w:val="20"/>
        </w:rPr>
        <w:t>, November</w:t>
      </w:r>
      <w:r w:rsidRPr="00D9595C">
        <w:rPr>
          <w:szCs w:val="20"/>
        </w:rPr>
        <w:t xml:space="preserve">). </w:t>
      </w:r>
      <w:r w:rsidR="004E2883">
        <w:rPr>
          <w:i/>
          <w:szCs w:val="20"/>
        </w:rPr>
        <w:t>Supporting b</w:t>
      </w:r>
      <w:r w:rsidRPr="00D9595C">
        <w:rPr>
          <w:i/>
          <w:szCs w:val="20"/>
        </w:rPr>
        <w:t xml:space="preserve">alanced </w:t>
      </w:r>
      <w:r w:rsidR="004E2883">
        <w:rPr>
          <w:i/>
          <w:szCs w:val="20"/>
        </w:rPr>
        <w:t>literacy for students with s</w:t>
      </w:r>
      <w:r w:rsidRPr="00D9595C">
        <w:rPr>
          <w:i/>
          <w:szCs w:val="20"/>
        </w:rPr>
        <w:t xml:space="preserve">ignificant </w:t>
      </w:r>
      <w:r w:rsidR="004E2883">
        <w:rPr>
          <w:i/>
          <w:szCs w:val="20"/>
        </w:rPr>
        <w:t>n</w:t>
      </w:r>
      <w:r w:rsidRPr="00D9595C">
        <w:rPr>
          <w:i/>
          <w:szCs w:val="20"/>
        </w:rPr>
        <w:t xml:space="preserve">eeds </w:t>
      </w:r>
      <w:r w:rsidR="004E2883">
        <w:rPr>
          <w:i/>
          <w:szCs w:val="20"/>
        </w:rPr>
        <w:t>t</w:t>
      </w:r>
      <w:r w:rsidRPr="00D9595C">
        <w:rPr>
          <w:i/>
          <w:szCs w:val="20"/>
        </w:rPr>
        <w:t xml:space="preserve">hrough </w:t>
      </w:r>
      <w:r w:rsidR="004E2883">
        <w:rPr>
          <w:i/>
          <w:szCs w:val="20"/>
        </w:rPr>
        <w:t>t</w:t>
      </w:r>
      <w:r w:rsidRPr="00D9595C">
        <w:rPr>
          <w:i/>
          <w:szCs w:val="20"/>
        </w:rPr>
        <w:t xml:space="preserve">echnology. </w:t>
      </w:r>
      <w:r w:rsidRPr="00D9595C">
        <w:rPr>
          <w:szCs w:val="20"/>
        </w:rPr>
        <w:t>Ohio Center for Autism and Low Incidence Conference, Columbus, OH.</w:t>
      </w:r>
    </w:p>
    <w:p w14:paraId="59962A58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Snyder, K. &amp; Hollingshead, A. (2011</w:t>
      </w:r>
      <w:r w:rsidR="004E2883">
        <w:rPr>
          <w:szCs w:val="20"/>
        </w:rPr>
        <w:t>, August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A virtual coaching collaborative project: Preliminary findings. </w:t>
      </w:r>
      <w:r w:rsidRPr="00D9595C">
        <w:rPr>
          <w:szCs w:val="20"/>
        </w:rPr>
        <w:t>Regional Autism Advisory Council (RAAC) Summer Institute, Cincinnati, OH.</w:t>
      </w:r>
    </w:p>
    <w:p w14:paraId="0D784193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A., &amp; Leicht, M. (2011</w:t>
      </w:r>
      <w:r w:rsidR="004E2883">
        <w:rPr>
          <w:szCs w:val="20"/>
        </w:rPr>
        <w:t>, August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Engagement across lifespan. </w:t>
      </w:r>
      <w:r w:rsidRPr="00D9595C">
        <w:rPr>
          <w:szCs w:val="20"/>
        </w:rPr>
        <w:t>Regional Autism Advisory Council (RAAC) Summer Institute, Cincinnati, OH.</w:t>
      </w:r>
    </w:p>
    <w:p w14:paraId="52B30D83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A., &amp; Christman, J. (2011</w:t>
      </w:r>
      <w:r w:rsidR="004E2883">
        <w:rPr>
          <w:szCs w:val="20"/>
        </w:rPr>
        <w:t>, August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Beyond Video Modeling: The Next Generation. </w:t>
      </w:r>
      <w:r w:rsidRPr="00D9595C">
        <w:rPr>
          <w:szCs w:val="20"/>
        </w:rPr>
        <w:t>Regional Autism Advisory Council (RAAC) Summer Institute, Cincinnati, OH.</w:t>
      </w:r>
    </w:p>
    <w:p w14:paraId="4A31E582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Snyder, K. &amp; Hollingshead, A. (2011</w:t>
      </w:r>
      <w:r w:rsidR="004E2883">
        <w:rPr>
          <w:szCs w:val="20"/>
        </w:rPr>
        <w:t>, February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A virtual coaching collaborative project: Preliminary findings.  </w:t>
      </w:r>
      <w:r w:rsidRPr="00D9595C">
        <w:rPr>
          <w:szCs w:val="20"/>
        </w:rPr>
        <w:t>Research Spring Conference, Cincinnati, OH.</w:t>
      </w:r>
    </w:p>
    <w:p w14:paraId="3628A52D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lastRenderedPageBreak/>
        <w:t>Carnahan, C., Williamson, P., &amp; Hollingshead, A. (2010</w:t>
      </w:r>
      <w:r w:rsidR="004E2883">
        <w:rPr>
          <w:szCs w:val="20"/>
        </w:rPr>
        <w:t>, November</w:t>
      </w:r>
      <w:r w:rsidRPr="00D9595C">
        <w:rPr>
          <w:szCs w:val="20"/>
        </w:rPr>
        <w:t xml:space="preserve">) </w:t>
      </w:r>
      <w:r w:rsidRPr="00D9595C">
        <w:rPr>
          <w:i/>
          <w:szCs w:val="20"/>
        </w:rPr>
        <w:t xml:space="preserve">Balanced literacy and tech for students with significant disabilities.  </w:t>
      </w:r>
      <w:r w:rsidRPr="00D9595C">
        <w:rPr>
          <w:szCs w:val="20"/>
        </w:rPr>
        <w:t xml:space="preserve">Ohio Center for Autism and Low Incidence Conference, Columbus, </w:t>
      </w:r>
      <w:proofErr w:type="gramStart"/>
      <w:r w:rsidRPr="00D9595C">
        <w:rPr>
          <w:szCs w:val="20"/>
        </w:rPr>
        <w:t>OH..</w:t>
      </w:r>
      <w:proofErr w:type="gramEnd"/>
    </w:p>
    <w:p w14:paraId="7E255FEE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Carnahan, C., Basham, J., Christman, J., &amp; Hollingshead, A. (2010</w:t>
      </w:r>
      <w:r w:rsidR="004E2883">
        <w:rPr>
          <w:szCs w:val="20"/>
        </w:rPr>
        <w:t>, November</w:t>
      </w:r>
      <w:r w:rsidRPr="00D9595C">
        <w:rPr>
          <w:szCs w:val="20"/>
        </w:rPr>
        <w:t xml:space="preserve">).  </w:t>
      </w:r>
      <w:r w:rsidRPr="00D9595C">
        <w:rPr>
          <w:i/>
          <w:szCs w:val="20"/>
        </w:rPr>
        <w:t xml:space="preserve">Beyond video modeling: The evidence is in, but what is next?  </w:t>
      </w:r>
      <w:r w:rsidRPr="00D9595C">
        <w:rPr>
          <w:szCs w:val="20"/>
        </w:rPr>
        <w:t>Ohio Center for Autism and Low Incidence Conference, Columbus, OH.</w:t>
      </w:r>
    </w:p>
    <w:p w14:paraId="1C1A0C28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(2010</w:t>
      </w:r>
      <w:r w:rsidR="004E2883">
        <w:rPr>
          <w:szCs w:val="20"/>
        </w:rPr>
        <w:t>, August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>Designing group instruction for ASD students: Utilizing alternate assessment applications, technology, and hands-on activities</w:t>
      </w:r>
      <w:r w:rsidRPr="00D9595C">
        <w:rPr>
          <w:szCs w:val="20"/>
        </w:rPr>
        <w:t>.  Regional Autism Advisory Council (RAAC) Summer Institute, Cincinnati, OH.</w:t>
      </w:r>
    </w:p>
    <w:p w14:paraId="30A30C4D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A., &amp; Even, C. (2010</w:t>
      </w:r>
      <w:r w:rsidR="004E2883">
        <w:rPr>
          <w:szCs w:val="20"/>
        </w:rPr>
        <w:t>, August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>Integrating video across the school day: Video modeling, instruction, staff training, and reinforcement</w:t>
      </w:r>
      <w:r w:rsidRPr="00D9595C">
        <w:rPr>
          <w:szCs w:val="20"/>
        </w:rPr>
        <w:t>. Regional Autism Advisory Council (RAAC) Summer Institute, Cincinnati, OH.</w:t>
      </w:r>
    </w:p>
    <w:p w14:paraId="5A08AE38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A., &amp; Snyder, K. (2009</w:t>
      </w:r>
      <w:r w:rsidR="004E2883">
        <w:rPr>
          <w:szCs w:val="20"/>
        </w:rPr>
        <w:t>, August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 xml:space="preserve">Using rules and routines to support individuals with ASD. </w:t>
      </w:r>
      <w:r w:rsidRPr="00D9595C">
        <w:rPr>
          <w:szCs w:val="20"/>
        </w:rPr>
        <w:t>Regional Autism Advisory Council (RAAC) Summer Institute, Cincinnati, OH.</w:t>
      </w:r>
    </w:p>
    <w:p w14:paraId="0D2AE249" w14:textId="77777777" w:rsidR="00E47242" w:rsidRPr="00D9595C" w:rsidRDefault="00E47242" w:rsidP="00E40BBE">
      <w:pPr>
        <w:ind w:left="720" w:hanging="720"/>
        <w:rPr>
          <w:szCs w:val="20"/>
        </w:rPr>
      </w:pPr>
      <w:r w:rsidRPr="00D9595C">
        <w:rPr>
          <w:szCs w:val="20"/>
        </w:rPr>
        <w:t>Hollingshead, A. (2009</w:t>
      </w:r>
      <w:r w:rsidR="004E2883">
        <w:rPr>
          <w:szCs w:val="20"/>
        </w:rPr>
        <w:t>, August</w:t>
      </w:r>
      <w:r w:rsidRPr="00D9595C">
        <w:rPr>
          <w:szCs w:val="20"/>
        </w:rPr>
        <w:t xml:space="preserve">). </w:t>
      </w:r>
      <w:r w:rsidRPr="00D9595C">
        <w:rPr>
          <w:i/>
          <w:szCs w:val="20"/>
        </w:rPr>
        <w:t>Using data in the classroom to get you to your goal</w:t>
      </w:r>
      <w:r w:rsidRPr="00D9595C">
        <w:rPr>
          <w:szCs w:val="20"/>
        </w:rPr>
        <w:t>. Regional Autism Advisory Council (RAAC) Summer Institute, Cincinnati, OH.</w:t>
      </w:r>
    </w:p>
    <w:p w14:paraId="07547A01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b/>
          <w:szCs w:val="20"/>
        </w:rPr>
      </w:pPr>
    </w:p>
    <w:p w14:paraId="25F46363" w14:textId="77777777" w:rsidR="008B56B5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 w:rsidRPr="00D9595C">
        <w:rPr>
          <w:b/>
          <w:szCs w:val="20"/>
        </w:rPr>
        <w:t>Grants and Contracts Awarded:</w:t>
      </w:r>
      <w:r w:rsidRPr="00D9595C">
        <w:rPr>
          <w:szCs w:val="20"/>
        </w:rPr>
        <w:t xml:space="preserve"> </w:t>
      </w:r>
    </w:p>
    <w:p w14:paraId="5043CB0F" w14:textId="77777777" w:rsidR="0066024D" w:rsidRDefault="0066024D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</w:p>
    <w:p w14:paraId="4C6F4D83" w14:textId="64A58233" w:rsidR="00E40BBE" w:rsidRDefault="003E2F08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>
        <w:rPr>
          <w:b/>
          <w:szCs w:val="20"/>
        </w:rPr>
        <w:t xml:space="preserve">Submitted </w:t>
      </w:r>
    </w:p>
    <w:p w14:paraId="07459315" w14:textId="77777777" w:rsidR="003E2F08" w:rsidRPr="003E2F08" w:rsidRDefault="003E2F08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</w:p>
    <w:p w14:paraId="7D2E01E3" w14:textId="779E6925" w:rsidR="00E46A91" w:rsidRDefault="00E46A91" w:rsidP="2C9218D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bCs/>
        </w:rPr>
      </w:pPr>
      <w:r w:rsidRPr="2C9218DA">
        <w:rPr>
          <w:b/>
          <w:bCs/>
        </w:rPr>
        <w:t xml:space="preserve">Current </w:t>
      </w:r>
    </w:p>
    <w:p w14:paraId="6AF44514" w14:textId="1086D909" w:rsidR="00B65911" w:rsidRPr="00FE409E" w:rsidRDefault="00FE409E" w:rsidP="00CD3F9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jc w:val="both"/>
      </w:pPr>
      <w:r>
        <w:t>Hollingshead, A.</w:t>
      </w:r>
      <w:r w:rsidR="00CD3F9A">
        <w:t xml:space="preserve"> &amp; </w:t>
      </w:r>
      <w:r>
        <w:t xml:space="preserve">Scheef, A. (awarded $10,000; 2023-2024). </w:t>
      </w:r>
      <w:r w:rsidR="002A3867">
        <w:t xml:space="preserve">CIDDL Tech Alliance supplemental program. </w:t>
      </w:r>
      <w:r w:rsidR="002A3867">
        <w:rPr>
          <w:i/>
          <w:iCs/>
        </w:rPr>
        <w:t>Center for Innovation, Design, and Digital Learning.</w:t>
      </w:r>
      <w:r w:rsidR="00CD3F9A">
        <w:t xml:space="preserve"> </w:t>
      </w:r>
    </w:p>
    <w:p w14:paraId="43D90EB6" w14:textId="29E46E15" w:rsidR="004E4FFF" w:rsidRPr="00CD3F9A" w:rsidRDefault="004E4FFF" w:rsidP="00B65911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810" w:hanging="810"/>
        <w:jc w:val="both"/>
        <w:rPr>
          <w:b/>
          <w:bCs/>
          <w:i/>
          <w:iCs/>
        </w:rPr>
      </w:pPr>
      <w:r w:rsidRPr="004E4FFF">
        <w:rPr>
          <w:color w:val="242424"/>
          <w:shd w:val="clear" w:color="auto" w:fill="FFFFFF"/>
        </w:rPr>
        <w:t>Scheef, A., Carson J., Hollingshead, A., &amp; Raney, T. (</w:t>
      </w:r>
      <w:r w:rsidR="00FE409E">
        <w:rPr>
          <w:color w:val="242424"/>
          <w:shd w:val="clear" w:color="auto" w:fill="FFFFFF"/>
        </w:rPr>
        <w:t xml:space="preserve">awarded </w:t>
      </w:r>
      <w:r w:rsidR="00FE409E" w:rsidRPr="004E4FFF">
        <w:rPr>
          <w:color w:val="242424"/>
          <w:shd w:val="clear" w:color="auto" w:fill="FFFFFF"/>
        </w:rPr>
        <w:t>$1,049,532</w:t>
      </w:r>
      <w:r w:rsidR="00FE409E">
        <w:rPr>
          <w:color w:val="242424"/>
          <w:shd w:val="clear" w:color="auto" w:fill="FFFFFF"/>
        </w:rPr>
        <w:t xml:space="preserve">; </w:t>
      </w:r>
      <w:r w:rsidRPr="004E4FFF">
        <w:rPr>
          <w:color w:val="242424"/>
          <w:shd w:val="clear" w:color="auto" w:fill="FFFFFF"/>
        </w:rPr>
        <w:t xml:space="preserve">2023-2028). Idaho's Model Paraeducators Advance to Certified Teacher (IMPACT). Preparation of Early Intervention and Special Education Personnel Serving Children with Disabilities Who have High-Intensity Needs (84.325K), </w:t>
      </w:r>
      <w:r w:rsidRPr="00CD3F9A">
        <w:rPr>
          <w:i/>
          <w:iCs/>
          <w:color w:val="242424"/>
          <w:shd w:val="clear" w:color="auto" w:fill="FFFFFF"/>
        </w:rPr>
        <w:t>Office of Special Education Programs (OSEP), U.S. Department of Education</w:t>
      </w:r>
      <w:r w:rsidR="00FE409E" w:rsidRPr="00CD3F9A">
        <w:rPr>
          <w:i/>
          <w:iCs/>
          <w:color w:val="242424"/>
          <w:shd w:val="clear" w:color="auto" w:fill="FFFFFF"/>
        </w:rPr>
        <w:t>.</w:t>
      </w:r>
    </w:p>
    <w:p w14:paraId="16FD2C40" w14:textId="0F976D8B" w:rsidR="00900E7F" w:rsidRPr="00E4638A" w:rsidRDefault="003F6F0E" w:rsidP="00E4638A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01F1E"/>
          <w:sz w:val="20"/>
          <w:szCs w:val="20"/>
        </w:rPr>
      </w:pPr>
      <w:r w:rsidRPr="00E4638A">
        <w:rPr>
          <w:color w:val="201F1E"/>
          <w:sz w:val="20"/>
          <w:szCs w:val="20"/>
          <w:bdr w:val="none" w:sz="0" w:space="0" w:color="auto" w:frame="1"/>
        </w:rPr>
        <w:t xml:space="preserve">Hollingshead, A. (Awarded </w:t>
      </w:r>
      <w:r w:rsidR="00152C56" w:rsidRPr="00E4638A">
        <w:rPr>
          <w:color w:val="201F1E"/>
          <w:sz w:val="20"/>
          <w:szCs w:val="20"/>
          <w:bdr w:val="none" w:sz="0" w:space="0" w:color="auto" w:frame="1"/>
        </w:rPr>
        <w:t xml:space="preserve">$1,980/year; Curriculum Consultant) in </w:t>
      </w:r>
      <w:proofErr w:type="spellStart"/>
      <w:r w:rsidR="00900E7F" w:rsidRPr="00E4638A">
        <w:rPr>
          <w:color w:val="201F1E"/>
          <w:sz w:val="20"/>
          <w:szCs w:val="20"/>
          <w:bdr w:val="none" w:sz="0" w:space="0" w:color="auto" w:frame="1"/>
        </w:rPr>
        <w:t>Shiyi</w:t>
      </w:r>
      <w:proofErr w:type="spellEnd"/>
      <w:r w:rsidR="00900E7F" w:rsidRPr="00E4638A">
        <w:rPr>
          <w:color w:val="201F1E"/>
          <w:sz w:val="20"/>
          <w:szCs w:val="20"/>
          <w:bdr w:val="none" w:sz="0" w:space="0" w:color="auto" w:frame="1"/>
        </w:rPr>
        <w:t xml:space="preserve"> Chen (PI)</w:t>
      </w:r>
      <w:r w:rsidR="00AF312C" w:rsidRPr="00E4638A">
        <w:rPr>
          <w:color w:val="201F1E"/>
          <w:sz w:val="20"/>
          <w:szCs w:val="20"/>
          <w:bdr w:val="none" w:sz="0" w:space="0" w:color="auto" w:frame="1"/>
        </w:rPr>
        <w:t xml:space="preserve">. (Awarded $500,000, 2022-2024). </w:t>
      </w:r>
      <w:r w:rsidR="00900E7F" w:rsidRPr="00E4638A">
        <w:rPr>
          <w:color w:val="201F1E"/>
          <w:sz w:val="20"/>
          <w:szCs w:val="20"/>
          <w:bdr w:val="none" w:sz="0" w:space="0" w:color="auto" w:frame="1"/>
        </w:rPr>
        <w:t>A Metacognition-Driven Professional Development Program for Educators of Farm to Early Care and Education in South Central Idaho</w:t>
      </w:r>
      <w:r w:rsidR="00102736" w:rsidRPr="00E4638A">
        <w:rPr>
          <w:color w:val="201F1E"/>
          <w:sz w:val="20"/>
          <w:szCs w:val="20"/>
        </w:rPr>
        <w:t xml:space="preserve">. </w:t>
      </w:r>
      <w:r w:rsidR="00102736" w:rsidRPr="00E4638A">
        <w:rPr>
          <w:i/>
          <w:iCs/>
          <w:color w:val="201F1E"/>
          <w:sz w:val="20"/>
          <w:szCs w:val="20"/>
        </w:rPr>
        <w:t xml:space="preserve">U.S. Department of </w:t>
      </w:r>
      <w:r w:rsidRPr="00E4638A">
        <w:rPr>
          <w:i/>
          <w:iCs/>
          <w:color w:val="201F1E"/>
          <w:sz w:val="20"/>
          <w:szCs w:val="20"/>
        </w:rPr>
        <w:t xml:space="preserve">Agriculture. </w:t>
      </w:r>
      <w:r w:rsidR="00900E7F" w:rsidRPr="00E4638A">
        <w:rPr>
          <w:color w:val="201F1E"/>
          <w:sz w:val="20"/>
          <w:szCs w:val="20"/>
          <w:bdr w:val="none" w:sz="0" w:space="0" w:color="auto" w:frame="1"/>
        </w:rPr>
        <w:t> </w:t>
      </w:r>
    </w:p>
    <w:p w14:paraId="6537F28F" w14:textId="77777777" w:rsidR="00C80224" w:rsidRDefault="00C80224" w:rsidP="00E40BB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i/>
          <w:szCs w:val="20"/>
        </w:rPr>
      </w:pPr>
    </w:p>
    <w:p w14:paraId="1CA1B558" w14:textId="4CE41279" w:rsidR="008B56B5" w:rsidRDefault="008B56B5" w:rsidP="2C9218DA">
      <w:pPr>
        <w:rPr>
          <w:b/>
          <w:bCs/>
        </w:rPr>
      </w:pPr>
      <w:r w:rsidRPr="2C9218DA">
        <w:rPr>
          <w:b/>
          <w:bCs/>
        </w:rPr>
        <w:t xml:space="preserve">Completed </w:t>
      </w:r>
    </w:p>
    <w:p w14:paraId="31925B4C" w14:textId="6DDE662D" w:rsidR="00814BA5" w:rsidRPr="004243D5" w:rsidRDefault="00814BA5" w:rsidP="2C9218DA">
      <w:pPr>
        <w:rPr>
          <w:i/>
          <w:iCs/>
        </w:rPr>
      </w:pPr>
      <w:r>
        <w:t xml:space="preserve">Hollingshead, A. (Awarded $3,000; 2023). </w:t>
      </w:r>
      <w:r w:rsidR="004243D5">
        <w:t xml:space="preserve">UDL Research Project. </w:t>
      </w:r>
      <w:r w:rsidR="004243D5">
        <w:rPr>
          <w:i/>
          <w:iCs/>
        </w:rPr>
        <w:t>Dean’s Exc</w:t>
      </w:r>
      <w:r w:rsidR="00701AF3">
        <w:rPr>
          <w:i/>
          <w:iCs/>
        </w:rPr>
        <w:t>ellence</w:t>
      </w:r>
      <w:r w:rsidR="00563E8D">
        <w:rPr>
          <w:i/>
          <w:iCs/>
        </w:rPr>
        <w:t xml:space="preserve"> Huckabay Award Fund. EHHS, University of Idaho. </w:t>
      </w:r>
    </w:p>
    <w:p w14:paraId="238A1E58" w14:textId="0B50EACD" w:rsidR="00B65911" w:rsidRDefault="00B65911" w:rsidP="00B65911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bCs/>
        </w:rPr>
      </w:pPr>
      <w:r>
        <w:t>Hollingshead, A. (Awarded $1200; 2022</w:t>
      </w:r>
      <w:r w:rsidR="00D332F4">
        <w:t>-2023</w:t>
      </w:r>
      <w:r>
        <w:t xml:space="preserve">). Think Open Fellowship. </w:t>
      </w:r>
      <w:r w:rsidRPr="2C9218DA">
        <w:rPr>
          <w:i/>
          <w:iCs/>
        </w:rPr>
        <w:t>University of Idaho Library.</w:t>
      </w:r>
    </w:p>
    <w:p w14:paraId="730ED9B2" w14:textId="3E7152AF" w:rsidR="66E31016" w:rsidRDefault="66E31016" w:rsidP="2C9218DA">
      <w:pPr>
        <w:ind w:left="720" w:hanging="720"/>
        <w:rPr>
          <w:i/>
          <w:iCs/>
        </w:rPr>
      </w:pPr>
      <w:r>
        <w:t xml:space="preserve">Hollingshead, A. (Awarded $1500, </w:t>
      </w:r>
      <w:proofErr w:type="gramStart"/>
      <w:r>
        <w:t>January,</w:t>
      </w:r>
      <w:proofErr w:type="gramEnd"/>
      <w:r>
        <w:t xml:space="preserve"> 2021). </w:t>
      </w:r>
      <w:r w:rsidRPr="2C9218DA">
        <w:rPr>
          <w:color w:val="000000" w:themeColor="text1"/>
        </w:rPr>
        <w:t xml:space="preserve">Exploring Universal Design for Learning Framework in an Online Class. </w:t>
      </w:r>
      <w:r w:rsidRPr="2C9218DA">
        <w:rPr>
          <w:i/>
          <w:iCs/>
        </w:rPr>
        <w:t>Teaching Innovation Program.</w:t>
      </w:r>
      <w:r>
        <w:t xml:space="preserve"> </w:t>
      </w:r>
      <w:r w:rsidRPr="2C9218DA">
        <w:rPr>
          <w:i/>
          <w:iCs/>
        </w:rPr>
        <w:t xml:space="preserve">Center on Teaching and Learning, University of Idaho. </w:t>
      </w:r>
    </w:p>
    <w:p w14:paraId="6EC2FA3B" w14:textId="023EA440" w:rsidR="66E31016" w:rsidRDefault="66E31016" w:rsidP="2C9218DA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 w:hanging="540"/>
        <w:jc w:val="both"/>
        <w:rPr>
          <w:i/>
          <w:iCs/>
        </w:rPr>
      </w:pPr>
      <w:r>
        <w:t xml:space="preserve">Scheef, A., &amp; Hollingshead A. (Awarded $4000, </w:t>
      </w:r>
      <w:proofErr w:type="gramStart"/>
      <w:r>
        <w:t>September,</w:t>
      </w:r>
      <w:proofErr w:type="gramEnd"/>
      <w:r>
        <w:t xml:space="preserve"> 2019). Vandal QUEST: Inclusive postsecondary opportunities at the University of Idaho. </w:t>
      </w:r>
      <w:r w:rsidRPr="2C9218DA">
        <w:rPr>
          <w:i/>
          <w:iCs/>
        </w:rPr>
        <w:t>Steppingstones, Inc.</w:t>
      </w:r>
    </w:p>
    <w:p w14:paraId="0F22BDA6" w14:textId="77777777" w:rsidR="00EB4CB3" w:rsidRDefault="00EB4CB3" w:rsidP="00EB4CB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i/>
          <w:szCs w:val="20"/>
        </w:rPr>
      </w:pPr>
      <w:r>
        <w:rPr>
          <w:szCs w:val="20"/>
        </w:rPr>
        <w:t xml:space="preserve">Hollingshead, A. &amp; </w:t>
      </w:r>
      <w:proofErr w:type="spellStart"/>
      <w:r>
        <w:rPr>
          <w:szCs w:val="20"/>
        </w:rPr>
        <w:t>Haltinner</w:t>
      </w:r>
      <w:proofErr w:type="spellEnd"/>
      <w:r>
        <w:rPr>
          <w:szCs w:val="20"/>
        </w:rPr>
        <w:t xml:space="preserve">, K. (Awarded $4998, summer 2017). Cultural competency and Universal Design for Learning: Providing relevant instruction to all students. </w:t>
      </w:r>
      <w:r>
        <w:rPr>
          <w:i/>
          <w:szCs w:val="20"/>
        </w:rPr>
        <w:t xml:space="preserve">College of Education and College of Letters, Arts, and Social Sciences Funding, University of Idaho. </w:t>
      </w:r>
    </w:p>
    <w:p w14:paraId="17A4EECF" w14:textId="77777777" w:rsidR="00625136" w:rsidRPr="00D9595C" w:rsidRDefault="00625136" w:rsidP="00E40BBE">
      <w:pPr>
        <w:tabs>
          <w:tab w:val="left" w:pos="720"/>
          <w:tab w:val="left" w:pos="1440"/>
        </w:tabs>
        <w:ind w:left="720" w:right="-20" w:hanging="720"/>
        <w:rPr>
          <w:i/>
          <w:szCs w:val="20"/>
        </w:rPr>
      </w:pPr>
      <w:r w:rsidRPr="00D9595C">
        <w:rPr>
          <w:szCs w:val="20"/>
        </w:rPr>
        <w:t xml:space="preserve">Hollingshead, A. (Awarded $2000, December 2013). It is More than Pierogies: Engaging students in exploration of diversity Through Teaching and Sightseeing in Poland. </w:t>
      </w:r>
      <w:r w:rsidRPr="00D9595C">
        <w:rPr>
          <w:i/>
          <w:szCs w:val="20"/>
        </w:rPr>
        <w:t xml:space="preserve">International Programs, University of Idaho. </w:t>
      </w:r>
    </w:p>
    <w:p w14:paraId="72C9195B" w14:textId="77777777" w:rsidR="00461FFC" w:rsidRPr="00BD02DA" w:rsidRDefault="00461FFC" w:rsidP="2C9218DA">
      <w:pPr>
        <w:ind w:left="720" w:hanging="720"/>
        <w:rPr>
          <w:i/>
          <w:iCs/>
        </w:rPr>
      </w:pPr>
      <w:r>
        <w:t xml:space="preserve">Hollingshead, A. (Awarded $18,544.41, September 2014). Engaging special education teachers from rural areas: A virtual community of practice to share technology implementation ideas. </w:t>
      </w:r>
      <w:proofErr w:type="spellStart"/>
      <w:r w:rsidRPr="2C9218DA">
        <w:rPr>
          <w:i/>
          <w:iCs/>
        </w:rPr>
        <w:t>Doceo</w:t>
      </w:r>
      <w:proofErr w:type="spellEnd"/>
      <w:r w:rsidRPr="2C9218DA">
        <w:rPr>
          <w:i/>
          <w:iCs/>
        </w:rPr>
        <w:t xml:space="preserve"> Center for Innovation &amp; Learning, University of Idaho.</w:t>
      </w:r>
    </w:p>
    <w:p w14:paraId="08FB625C" w14:textId="77777777" w:rsidR="00461FFC" w:rsidRPr="00CB518B" w:rsidRDefault="00461FFC" w:rsidP="00E40BBE">
      <w:pPr>
        <w:ind w:left="720" w:hanging="720"/>
        <w:rPr>
          <w:i/>
          <w:szCs w:val="20"/>
        </w:rPr>
      </w:pPr>
      <w:r>
        <w:rPr>
          <w:szCs w:val="20"/>
        </w:rPr>
        <w:t xml:space="preserve">Barrio, B., &amp; Hollingshead, A. (Awarded $5000, May 2014). Reaching out to paraprofessionals: Engaging professional development in rural communities. </w:t>
      </w:r>
      <w:r>
        <w:rPr>
          <w:i/>
          <w:szCs w:val="20"/>
        </w:rPr>
        <w:t xml:space="preserve">Washington State University College of Education Faculty Funding. </w:t>
      </w:r>
    </w:p>
    <w:p w14:paraId="28A12F79" w14:textId="77777777" w:rsidR="00461FFC" w:rsidRPr="00CB518B" w:rsidRDefault="00461FFC" w:rsidP="00E40BBE">
      <w:pPr>
        <w:ind w:left="720" w:hanging="720"/>
        <w:rPr>
          <w:i/>
          <w:szCs w:val="20"/>
        </w:rPr>
      </w:pPr>
      <w:r>
        <w:rPr>
          <w:szCs w:val="20"/>
        </w:rPr>
        <w:t xml:space="preserve">Hollingshead, A. &amp; Barrio, B. (Awarded $5000, May 2014). Reaching out to paraprofessionals: Engaging professional development in rural communities. </w:t>
      </w:r>
      <w:r>
        <w:rPr>
          <w:i/>
          <w:szCs w:val="20"/>
        </w:rPr>
        <w:t xml:space="preserve">University of Idaho College of Education Faculty Funding. </w:t>
      </w:r>
    </w:p>
    <w:p w14:paraId="08C1DA9F" w14:textId="77777777" w:rsidR="00FB01AA" w:rsidRPr="00D9595C" w:rsidRDefault="00FB01AA" w:rsidP="2C9218DA">
      <w:pPr>
        <w:ind w:left="720" w:right="-20" w:hanging="720"/>
        <w:rPr>
          <w:rFonts w:eastAsia="Calibri"/>
          <w:i/>
          <w:iCs/>
        </w:rPr>
      </w:pPr>
      <w:r>
        <w:t>Hollingshead, A., Carson, J., Wappe</w:t>
      </w:r>
      <w:r w:rsidR="00A86BDB">
        <w:t>t</w:t>
      </w:r>
      <w:r>
        <w:t xml:space="preserve">t, M. (Awarded $15,000, October 2013). </w:t>
      </w:r>
      <w:r w:rsidRPr="2C9218DA">
        <w:rPr>
          <w:rFonts w:eastAsia="Calibri"/>
        </w:rPr>
        <w:t xml:space="preserve">Systematic Integration of Technology for STEM Support in a Special Education Classroom (SIT STEM). </w:t>
      </w:r>
      <w:proofErr w:type="spellStart"/>
      <w:r w:rsidRPr="2C9218DA">
        <w:rPr>
          <w:rFonts w:eastAsia="Calibri"/>
          <w:i/>
          <w:iCs/>
        </w:rPr>
        <w:t>Doceo</w:t>
      </w:r>
      <w:proofErr w:type="spellEnd"/>
      <w:r w:rsidRPr="2C9218DA">
        <w:rPr>
          <w:rFonts w:eastAsia="Calibri"/>
          <w:i/>
          <w:iCs/>
        </w:rPr>
        <w:t xml:space="preserve"> Center for Innovation and Learning, University of Idaho.</w:t>
      </w:r>
    </w:p>
    <w:p w14:paraId="36CEEFBF" w14:textId="77777777" w:rsidR="00FB01AA" w:rsidRPr="00D9595C" w:rsidRDefault="00FB01AA" w:rsidP="00E40BBE">
      <w:pPr>
        <w:ind w:left="720" w:right="-20" w:hanging="720"/>
        <w:rPr>
          <w:i/>
          <w:szCs w:val="20"/>
        </w:rPr>
      </w:pPr>
      <w:r w:rsidRPr="00D9595C">
        <w:rPr>
          <w:szCs w:val="20"/>
        </w:rPr>
        <w:t>Hollingshead, A., &amp;</w:t>
      </w:r>
      <w:r w:rsidRPr="00D9595C">
        <w:rPr>
          <w:b/>
          <w:szCs w:val="20"/>
        </w:rPr>
        <w:t xml:space="preserve"> </w:t>
      </w:r>
      <w:proofErr w:type="spellStart"/>
      <w:r w:rsidRPr="00D9595C">
        <w:rPr>
          <w:szCs w:val="20"/>
        </w:rPr>
        <w:t>Servilio</w:t>
      </w:r>
      <w:proofErr w:type="spellEnd"/>
      <w:r w:rsidRPr="00D9595C">
        <w:rPr>
          <w:szCs w:val="20"/>
        </w:rPr>
        <w:t xml:space="preserve">, K. (Awarded $1,500, November 2013). Partnerships that Enhance Practice (PEP). </w:t>
      </w:r>
      <w:r w:rsidRPr="00D9595C">
        <w:rPr>
          <w:i/>
          <w:szCs w:val="20"/>
        </w:rPr>
        <w:t xml:space="preserve">A mini grant funded by the Teacher Education Division of CEC. </w:t>
      </w:r>
    </w:p>
    <w:p w14:paraId="2E7C66CB" w14:textId="77777777" w:rsidR="00D37277" w:rsidRPr="00D9595C" w:rsidRDefault="00D37277" w:rsidP="00E40BBE">
      <w:pPr>
        <w:ind w:left="720" w:hanging="720"/>
        <w:rPr>
          <w:i/>
          <w:szCs w:val="20"/>
        </w:rPr>
      </w:pPr>
      <w:r w:rsidRPr="00D9595C">
        <w:rPr>
          <w:szCs w:val="20"/>
        </w:rPr>
        <w:t xml:space="preserve">Carnahan, C., Williamson, P., Hollingshead, A., Snyder, K., &amp; Tan, C. (Awarded, $2000, April 2012). What’s the difference? Evaluating iPads, Laptops, and Traditional Books to promote engagement and learning for </w:t>
      </w:r>
      <w:r w:rsidRPr="00D9595C">
        <w:rPr>
          <w:szCs w:val="20"/>
        </w:rPr>
        <w:lastRenderedPageBreak/>
        <w:t xml:space="preserve">individuals with autism spectrum disorders. </w:t>
      </w:r>
      <w:r w:rsidRPr="00D9595C">
        <w:rPr>
          <w:i/>
          <w:szCs w:val="20"/>
        </w:rPr>
        <w:t xml:space="preserve">College of Education, Criminal Justice, and Human Services Instructional Research and Development Technology Grant, University of </w:t>
      </w:r>
      <w:r w:rsidR="00FB01AA">
        <w:rPr>
          <w:i/>
          <w:szCs w:val="20"/>
        </w:rPr>
        <w:t>C</w:t>
      </w:r>
      <w:r w:rsidRPr="00D9595C">
        <w:rPr>
          <w:i/>
          <w:szCs w:val="20"/>
        </w:rPr>
        <w:t>incinnati.</w:t>
      </w:r>
    </w:p>
    <w:p w14:paraId="331DDA83" w14:textId="77777777" w:rsidR="00D37277" w:rsidRPr="00D9595C" w:rsidRDefault="00D37277" w:rsidP="00E40BBE">
      <w:pPr>
        <w:ind w:left="720" w:hanging="720"/>
        <w:rPr>
          <w:i/>
          <w:szCs w:val="20"/>
        </w:rPr>
      </w:pPr>
      <w:r w:rsidRPr="00D9595C">
        <w:rPr>
          <w:szCs w:val="20"/>
        </w:rPr>
        <w:t xml:space="preserve">Carnahan, C., Williamson, P., Snyder, K., Hollingshead, A., &amp; Li, X. (Awarded $1985, April 2012). Virtual coaching: A new model of providing support to pre-service teachers in the field. </w:t>
      </w:r>
      <w:r w:rsidRPr="00D9595C">
        <w:rPr>
          <w:i/>
          <w:szCs w:val="20"/>
        </w:rPr>
        <w:t>College of Education, Criminal Justice, and Human Services Instructional Research and Development Technology Grant, University of Cincinnati.</w:t>
      </w:r>
    </w:p>
    <w:p w14:paraId="6DFB9E20" w14:textId="77777777" w:rsidR="008B56B5" w:rsidRPr="00D9595C" w:rsidRDefault="008B56B5" w:rsidP="00E40BBE">
      <w:pPr>
        <w:rPr>
          <w:szCs w:val="20"/>
        </w:rPr>
      </w:pPr>
    </w:p>
    <w:p w14:paraId="4322617B" w14:textId="477294C8" w:rsidR="008B56B5" w:rsidRDefault="008B56B5" w:rsidP="00E40BBE">
      <w:pPr>
        <w:rPr>
          <w:b/>
          <w:szCs w:val="20"/>
        </w:rPr>
      </w:pPr>
      <w:r w:rsidRPr="00D9595C">
        <w:rPr>
          <w:b/>
          <w:szCs w:val="20"/>
        </w:rPr>
        <w:t>Denied (</w:t>
      </w:r>
      <w:r w:rsidR="00FB01AA" w:rsidRPr="00D9595C">
        <w:rPr>
          <w:b/>
          <w:szCs w:val="20"/>
        </w:rPr>
        <w:t>$</w:t>
      </w:r>
      <w:r w:rsidR="00E55374">
        <w:rPr>
          <w:b/>
          <w:szCs w:val="20"/>
        </w:rPr>
        <w:t>3,257,633.94</w:t>
      </w:r>
      <w:r w:rsidRPr="00D9595C">
        <w:rPr>
          <w:b/>
          <w:szCs w:val="20"/>
        </w:rPr>
        <w:t>)</w:t>
      </w:r>
    </w:p>
    <w:p w14:paraId="47B60D66" w14:textId="775F86EA" w:rsidR="00C75EAB" w:rsidRPr="00501E69" w:rsidRDefault="00B61DCB" w:rsidP="00395C0D">
      <w:pPr>
        <w:ind w:left="720" w:hanging="720"/>
        <w:rPr>
          <w:bCs/>
          <w:i/>
          <w:iCs/>
          <w:szCs w:val="20"/>
        </w:rPr>
      </w:pPr>
      <w:r w:rsidRPr="00B61DCB">
        <w:rPr>
          <w:bCs/>
          <w:szCs w:val="20"/>
        </w:rPr>
        <w:t xml:space="preserve">Scheef, A., Hollingshead, A., </w:t>
      </w:r>
      <w:r>
        <w:rPr>
          <w:bCs/>
          <w:szCs w:val="20"/>
        </w:rPr>
        <w:t xml:space="preserve">&amp; </w:t>
      </w:r>
      <w:r w:rsidRPr="00B61DCB">
        <w:rPr>
          <w:bCs/>
          <w:szCs w:val="20"/>
        </w:rPr>
        <w:t>Carson, J.</w:t>
      </w:r>
      <w:r>
        <w:rPr>
          <w:bCs/>
          <w:szCs w:val="20"/>
        </w:rPr>
        <w:t xml:space="preserve"> (Denied $483,676</w:t>
      </w:r>
      <w:r w:rsidR="00081BB5">
        <w:rPr>
          <w:bCs/>
          <w:szCs w:val="20"/>
        </w:rPr>
        <w:t xml:space="preserve">, </w:t>
      </w:r>
      <w:r w:rsidR="00897A2E">
        <w:rPr>
          <w:bCs/>
          <w:szCs w:val="20"/>
        </w:rPr>
        <w:t xml:space="preserve">September 2020). </w:t>
      </w:r>
      <w:r w:rsidR="00501E69">
        <w:rPr>
          <w:bCs/>
          <w:szCs w:val="20"/>
        </w:rPr>
        <w:t xml:space="preserve">University of Idaho </w:t>
      </w:r>
      <w:r w:rsidR="00897A2E">
        <w:rPr>
          <w:bCs/>
          <w:szCs w:val="20"/>
        </w:rPr>
        <w:t>Vandal QUEST</w:t>
      </w:r>
      <w:r w:rsidR="00501E69">
        <w:rPr>
          <w:bCs/>
          <w:szCs w:val="20"/>
        </w:rPr>
        <w:t xml:space="preserve"> Program- Model Transition Program. </w:t>
      </w:r>
      <w:r w:rsidR="006D1B61">
        <w:rPr>
          <w:bCs/>
          <w:i/>
          <w:iCs/>
          <w:szCs w:val="20"/>
        </w:rPr>
        <w:t>T</w:t>
      </w:r>
      <w:r w:rsidR="002D024E">
        <w:rPr>
          <w:bCs/>
          <w:i/>
          <w:iCs/>
          <w:szCs w:val="20"/>
        </w:rPr>
        <w:t>ransition and Postsecondary Programs for Students with Intellectual Disabilities (TIPSID)</w:t>
      </w:r>
      <w:r w:rsidR="00943C7B">
        <w:rPr>
          <w:bCs/>
          <w:i/>
          <w:iCs/>
          <w:szCs w:val="20"/>
        </w:rPr>
        <w:t>, U.S. Department of Education.</w:t>
      </w:r>
    </w:p>
    <w:p w14:paraId="0D397F81" w14:textId="77777777" w:rsidR="008D750B" w:rsidRPr="008D750B" w:rsidRDefault="008D750B" w:rsidP="008D750B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szCs w:val="20"/>
        </w:rPr>
      </w:pPr>
      <w:r w:rsidRPr="008D750B">
        <w:rPr>
          <w:szCs w:val="20"/>
        </w:rPr>
        <w:t>Scheef, A., Hollingshead, A., Raney, T., Carson, J., &amp; Hannon, L. (</w:t>
      </w:r>
      <w:r w:rsidR="00750F29">
        <w:rPr>
          <w:szCs w:val="20"/>
        </w:rPr>
        <w:t>Denied</w:t>
      </w:r>
      <w:r w:rsidRPr="008D750B">
        <w:rPr>
          <w:szCs w:val="20"/>
        </w:rPr>
        <w:t xml:space="preserve"> $30,333.54</w:t>
      </w:r>
      <w:r w:rsidR="00750F29">
        <w:rPr>
          <w:szCs w:val="20"/>
        </w:rPr>
        <w:t>, January 2019</w:t>
      </w:r>
      <w:r w:rsidRPr="008D750B">
        <w:rPr>
          <w:szCs w:val="20"/>
        </w:rPr>
        <w:t xml:space="preserve">). Vandal QUEST: Inclusive Post-Secondary Education at the University of Idaho. </w:t>
      </w:r>
      <w:r w:rsidRPr="008D750B">
        <w:rPr>
          <w:i/>
          <w:iCs/>
          <w:szCs w:val="20"/>
        </w:rPr>
        <w:t>Vandals Ideas Project, University of Idaho.</w:t>
      </w:r>
      <w:r w:rsidRPr="008D750B">
        <w:rPr>
          <w:szCs w:val="20"/>
        </w:rPr>
        <w:t xml:space="preserve">  </w:t>
      </w:r>
    </w:p>
    <w:p w14:paraId="460B9E41" w14:textId="77777777" w:rsidR="00C45BBB" w:rsidRPr="00C80224" w:rsidRDefault="00C45BBB" w:rsidP="00E40BBE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i/>
          <w:szCs w:val="20"/>
        </w:rPr>
      </w:pPr>
      <w:r>
        <w:rPr>
          <w:szCs w:val="20"/>
        </w:rPr>
        <w:t>Hollingshead, A. (</w:t>
      </w:r>
      <w:r w:rsidR="00750F29">
        <w:rPr>
          <w:szCs w:val="20"/>
        </w:rPr>
        <w:t xml:space="preserve">Denied </w:t>
      </w:r>
      <w:r>
        <w:rPr>
          <w:szCs w:val="20"/>
        </w:rPr>
        <w:t xml:space="preserve">$11,659.08, April 2018). Implementation of Universal Design for Learning: Experts in the Field. </w:t>
      </w:r>
      <w:r>
        <w:rPr>
          <w:i/>
          <w:szCs w:val="20"/>
        </w:rPr>
        <w:t>SEED grant,</w:t>
      </w:r>
      <w:r w:rsidRPr="00C80224">
        <w:rPr>
          <w:i/>
          <w:szCs w:val="20"/>
        </w:rPr>
        <w:t xml:space="preserve"> </w:t>
      </w:r>
      <w:r>
        <w:rPr>
          <w:i/>
          <w:szCs w:val="20"/>
        </w:rPr>
        <w:t>University of Idaho.</w:t>
      </w:r>
    </w:p>
    <w:p w14:paraId="2668C82C" w14:textId="77777777" w:rsidR="006A52EB" w:rsidRPr="00C22A93" w:rsidRDefault="006A52EB" w:rsidP="00E40BB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 w:hanging="720"/>
        <w:jc w:val="both"/>
        <w:rPr>
          <w:i/>
          <w:szCs w:val="20"/>
        </w:rPr>
      </w:pPr>
      <w:r>
        <w:rPr>
          <w:szCs w:val="20"/>
        </w:rPr>
        <w:t>Davies, M., Yopp, D., &amp; Hollingshea</w:t>
      </w:r>
      <w:r w:rsidR="00750F29">
        <w:rPr>
          <w:szCs w:val="20"/>
        </w:rPr>
        <w:t>d, A. (Denied $648,593, 2017</w:t>
      </w:r>
      <w:r>
        <w:rPr>
          <w:szCs w:val="20"/>
        </w:rPr>
        <w:t xml:space="preserve">). The national rural education research center on professional development: A research-practitioner partnership. </w:t>
      </w:r>
      <w:r>
        <w:rPr>
          <w:i/>
          <w:szCs w:val="20"/>
        </w:rPr>
        <w:t xml:space="preserve">IES. </w:t>
      </w:r>
    </w:p>
    <w:p w14:paraId="04001620" w14:textId="77777777" w:rsidR="00CB0AAA" w:rsidRDefault="00CB0AAA" w:rsidP="00E40BBE">
      <w:pPr>
        <w:ind w:left="720" w:hanging="720"/>
        <w:rPr>
          <w:i/>
        </w:rPr>
      </w:pPr>
      <w:r>
        <w:rPr>
          <w:szCs w:val="20"/>
        </w:rPr>
        <w:t>Hollingshead, A., Fodor, J., &amp; Hall,</w:t>
      </w:r>
      <w:r w:rsidR="004B40D5">
        <w:rPr>
          <w:szCs w:val="20"/>
        </w:rPr>
        <w:t xml:space="preserve"> </w:t>
      </w:r>
      <w:r>
        <w:rPr>
          <w:szCs w:val="20"/>
        </w:rPr>
        <w:t xml:space="preserve">C. (Denied $30,000.00; June 2017). </w:t>
      </w:r>
      <w:r w:rsidRPr="009702AD">
        <w:t xml:space="preserve">Effective </w:t>
      </w:r>
      <w:r>
        <w:t>p</w:t>
      </w:r>
      <w:r w:rsidRPr="009702AD">
        <w:t xml:space="preserve">rofessional </w:t>
      </w:r>
      <w:r>
        <w:t>d</w:t>
      </w:r>
      <w:r w:rsidRPr="009702AD">
        <w:t xml:space="preserve">evelopment for </w:t>
      </w:r>
      <w:r>
        <w:t>r</w:t>
      </w:r>
      <w:r w:rsidRPr="009702AD">
        <w:t xml:space="preserve">ural </w:t>
      </w:r>
      <w:r>
        <w:t>e</w:t>
      </w:r>
      <w:r w:rsidRPr="009702AD">
        <w:t xml:space="preserve">ducators of </w:t>
      </w:r>
      <w:r>
        <w:t>s</w:t>
      </w:r>
      <w:r w:rsidRPr="009702AD">
        <w:t xml:space="preserve">tudents with </w:t>
      </w:r>
      <w:r>
        <w:t>a</w:t>
      </w:r>
      <w:r w:rsidRPr="009702AD">
        <w:t xml:space="preserve">utism </w:t>
      </w:r>
      <w:r>
        <w:t>s</w:t>
      </w:r>
      <w:r w:rsidRPr="009702AD">
        <w:t xml:space="preserve">pectrum </w:t>
      </w:r>
      <w:r>
        <w:t>d</w:t>
      </w:r>
      <w:r w:rsidRPr="009702AD">
        <w:t>isorders</w:t>
      </w:r>
      <w:r>
        <w:t xml:space="preserve">. </w:t>
      </w:r>
      <w:r w:rsidRPr="001F17FE">
        <w:rPr>
          <w:i/>
        </w:rPr>
        <w:t>Organization for Autism Research.</w:t>
      </w:r>
    </w:p>
    <w:p w14:paraId="43E46F18" w14:textId="21E04DFB" w:rsidR="001F17FE" w:rsidRDefault="001F17FE" w:rsidP="2C9218DA">
      <w:pPr>
        <w:ind w:left="720" w:hanging="720"/>
        <w:rPr>
          <w:i/>
          <w:iCs/>
        </w:rPr>
      </w:pPr>
      <w:r>
        <w:t>Hollingshead, A. &amp; Hall,</w:t>
      </w:r>
      <w:r w:rsidR="34477E2D">
        <w:t xml:space="preserve"> </w:t>
      </w:r>
      <w:r>
        <w:t xml:space="preserve">C. (Denied $30,000.00; June 2016). Effective professional development for rural educators of students with autism spectrum disorders. </w:t>
      </w:r>
      <w:r w:rsidRPr="2C9218DA">
        <w:rPr>
          <w:i/>
          <w:iCs/>
        </w:rPr>
        <w:t>Organization for Autism Research.</w:t>
      </w:r>
    </w:p>
    <w:p w14:paraId="44B539E1" w14:textId="77777777" w:rsidR="003B50A3" w:rsidRPr="00D9595C" w:rsidRDefault="003B50A3" w:rsidP="00E40BBE">
      <w:pPr>
        <w:ind w:left="720" w:hanging="720"/>
        <w:rPr>
          <w:szCs w:val="20"/>
        </w:rPr>
      </w:pPr>
      <w:r w:rsidRPr="00D9595C">
        <w:rPr>
          <w:szCs w:val="20"/>
        </w:rPr>
        <w:t xml:space="preserve">Lowrey, </w:t>
      </w:r>
      <w:r w:rsidR="00625136">
        <w:rPr>
          <w:szCs w:val="20"/>
        </w:rPr>
        <w:t xml:space="preserve">K. </w:t>
      </w:r>
      <w:r w:rsidRPr="00D9595C">
        <w:rPr>
          <w:szCs w:val="20"/>
        </w:rPr>
        <w:t>A. (PI), Carnahan, C. (subcontractor), &amp; Hollingshead, A. (subcontractor).</w:t>
      </w:r>
      <w:r>
        <w:rPr>
          <w:szCs w:val="20"/>
        </w:rPr>
        <w:t xml:space="preserve"> (Denied $697.899.00; </w:t>
      </w:r>
      <w:proofErr w:type="gramStart"/>
      <w:r>
        <w:rPr>
          <w:szCs w:val="20"/>
        </w:rPr>
        <w:t>May  2016</w:t>
      </w:r>
      <w:proofErr w:type="gramEnd"/>
      <w:r>
        <w:rPr>
          <w:szCs w:val="20"/>
        </w:rPr>
        <w:t>)</w:t>
      </w:r>
      <w:r w:rsidRPr="00D9595C">
        <w:rPr>
          <w:szCs w:val="20"/>
        </w:rPr>
        <w:t xml:space="preserve"> Ensuring A Seamless Youth Transition (E.A.S.Y.-T). NIH R34. 201</w:t>
      </w:r>
      <w:r>
        <w:rPr>
          <w:szCs w:val="20"/>
        </w:rPr>
        <w:t>6</w:t>
      </w:r>
      <w:r w:rsidRPr="00D9595C">
        <w:rPr>
          <w:szCs w:val="20"/>
        </w:rPr>
        <w:t>-201</w:t>
      </w:r>
      <w:r>
        <w:rPr>
          <w:szCs w:val="20"/>
        </w:rPr>
        <w:t>9</w:t>
      </w:r>
    </w:p>
    <w:p w14:paraId="169897C9" w14:textId="77777777" w:rsidR="001F17FE" w:rsidRPr="00CC0CD0" w:rsidRDefault="001F17FE" w:rsidP="00E40BBE">
      <w:pPr>
        <w:ind w:left="720" w:hanging="720"/>
        <w:rPr>
          <w:szCs w:val="20"/>
        </w:rPr>
      </w:pPr>
      <w:r>
        <w:rPr>
          <w:szCs w:val="20"/>
        </w:rPr>
        <w:t>Fodor, J. &amp; Hollingshead, A. (Denied $</w:t>
      </w:r>
      <w:r w:rsidR="003B50A3">
        <w:rPr>
          <w:szCs w:val="20"/>
        </w:rPr>
        <w:t>249,945.32</w:t>
      </w:r>
      <w:r>
        <w:rPr>
          <w:szCs w:val="20"/>
        </w:rPr>
        <w:t xml:space="preserve">; June 2016). Doctoral preparation in special education with emphasis in autism spectrum disorders and other neurodevelopmental disabilities. OSEP </w:t>
      </w:r>
      <w:r w:rsidRPr="002722C6">
        <w:rPr>
          <w:rFonts w:eastAsiaTheme="minorHAnsi"/>
          <w:szCs w:val="20"/>
        </w:rPr>
        <w:t>CFDA Number: 84.325D</w:t>
      </w:r>
      <w:r>
        <w:rPr>
          <w:rFonts w:eastAsiaTheme="minorHAnsi"/>
          <w:szCs w:val="20"/>
        </w:rPr>
        <w:t xml:space="preserve">. </w:t>
      </w:r>
    </w:p>
    <w:p w14:paraId="6EBD909C" w14:textId="77777777" w:rsidR="00CC0CD0" w:rsidRPr="00CC0CD0" w:rsidRDefault="00CC0CD0" w:rsidP="00E40BBE">
      <w:pPr>
        <w:ind w:left="720" w:hanging="720"/>
        <w:rPr>
          <w:szCs w:val="20"/>
        </w:rPr>
      </w:pPr>
      <w:r>
        <w:rPr>
          <w:szCs w:val="20"/>
        </w:rPr>
        <w:t>Fodor, J., Hollingshead, A., Wappett, M. (Denied $192,415.00</w:t>
      </w:r>
      <w:r w:rsidR="002722C6">
        <w:rPr>
          <w:szCs w:val="20"/>
        </w:rPr>
        <w:t xml:space="preserve">; August 2014). Doctoral preparation in special education with emphasis in autism spectrum disorders and other neurodevelopmental disabilities. OSEP </w:t>
      </w:r>
      <w:r w:rsidR="002722C6" w:rsidRPr="002722C6">
        <w:rPr>
          <w:rFonts w:eastAsiaTheme="minorHAnsi"/>
          <w:szCs w:val="20"/>
        </w:rPr>
        <w:t>CFDA Number: 84.325D</w:t>
      </w:r>
      <w:r w:rsidR="002722C6">
        <w:rPr>
          <w:rFonts w:eastAsiaTheme="minorHAnsi"/>
          <w:szCs w:val="20"/>
        </w:rPr>
        <w:t xml:space="preserve">. </w:t>
      </w:r>
    </w:p>
    <w:p w14:paraId="3396D5F4" w14:textId="77777777" w:rsidR="00E561D6" w:rsidRPr="00E561D6" w:rsidRDefault="00E561D6" w:rsidP="00E40BBE">
      <w:pPr>
        <w:ind w:left="720" w:hanging="720"/>
        <w:rPr>
          <w:i/>
          <w:szCs w:val="20"/>
        </w:rPr>
      </w:pPr>
      <w:r>
        <w:rPr>
          <w:szCs w:val="20"/>
        </w:rPr>
        <w:t>Hollingshead, A. &amp; Kimmons, R. (</w:t>
      </w:r>
      <w:r w:rsidR="00CC0CD0">
        <w:rPr>
          <w:szCs w:val="20"/>
        </w:rPr>
        <w:t>Denied $</w:t>
      </w:r>
      <w:r>
        <w:rPr>
          <w:szCs w:val="20"/>
        </w:rPr>
        <w:t xml:space="preserve">187,644; </w:t>
      </w:r>
      <w:r w:rsidR="00CC0CD0">
        <w:rPr>
          <w:szCs w:val="20"/>
        </w:rPr>
        <w:t xml:space="preserve">July </w:t>
      </w:r>
      <w:r>
        <w:rPr>
          <w:szCs w:val="20"/>
        </w:rPr>
        <w:t xml:space="preserve">2014). </w:t>
      </w:r>
      <w:r w:rsidRPr="00E561D6">
        <w:rPr>
          <w:szCs w:val="20"/>
        </w:rPr>
        <w:t>An</w:t>
      </w:r>
      <w:r w:rsidRPr="00E561D6">
        <w:rPr>
          <w:b/>
          <w:szCs w:val="20"/>
        </w:rPr>
        <w:t xml:space="preserve"> </w:t>
      </w:r>
      <w:r w:rsidRPr="00E561D6">
        <w:rPr>
          <w:bCs/>
          <w:szCs w:val="20"/>
        </w:rPr>
        <w:t>engaging induction model for secondary level early career in-service teachers.</w:t>
      </w:r>
      <w:r>
        <w:rPr>
          <w:bCs/>
          <w:szCs w:val="20"/>
        </w:rPr>
        <w:t xml:space="preserve"> </w:t>
      </w:r>
      <w:r>
        <w:rPr>
          <w:bCs/>
          <w:i/>
          <w:szCs w:val="20"/>
        </w:rPr>
        <w:t xml:space="preserve">The Arthur Vining Davis Foundations. </w:t>
      </w:r>
    </w:p>
    <w:p w14:paraId="5031412A" w14:textId="77777777" w:rsidR="00FB01AA" w:rsidRPr="00D9595C" w:rsidRDefault="00FB01AA" w:rsidP="00E40BBE">
      <w:pPr>
        <w:ind w:left="720" w:hanging="720"/>
        <w:rPr>
          <w:szCs w:val="20"/>
        </w:rPr>
      </w:pPr>
      <w:r w:rsidRPr="00D9595C">
        <w:rPr>
          <w:szCs w:val="20"/>
        </w:rPr>
        <w:t xml:space="preserve">Lowrey, </w:t>
      </w:r>
      <w:r w:rsidR="00625136">
        <w:rPr>
          <w:szCs w:val="20"/>
        </w:rPr>
        <w:t xml:space="preserve">K. </w:t>
      </w:r>
      <w:r w:rsidRPr="00D9595C">
        <w:rPr>
          <w:szCs w:val="20"/>
        </w:rPr>
        <w:t>A. (PI), Carnahan, C. (subcontractor), &amp; Hollingshead, A. (subcontractor).</w:t>
      </w:r>
      <w:r w:rsidR="00E561D6">
        <w:rPr>
          <w:szCs w:val="20"/>
        </w:rPr>
        <w:t xml:space="preserve"> (</w:t>
      </w:r>
      <w:r w:rsidR="003B50A3">
        <w:rPr>
          <w:szCs w:val="20"/>
        </w:rPr>
        <w:t>Denied $695,</w:t>
      </w:r>
      <w:r w:rsidR="00CC0CD0">
        <w:rPr>
          <w:szCs w:val="20"/>
        </w:rPr>
        <w:t xml:space="preserve">469.00; July </w:t>
      </w:r>
      <w:r w:rsidR="00E561D6">
        <w:rPr>
          <w:szCs w:val="20"/>
        </w:rPr>
        <w:t>201</w:t>
      </w:r>
      <w:r w:rsidR="00CC0CD0">
        <w:rPr>
          <w:szCs w:val="20"/>
        </w:rPr>
        <w:t>4</w:t>
      </w:r>
      <w:r w:rsidR="00E561D6">
        <w:rPr>
          <w:szCs w:val="20"/>
        </w:rPr>
        <w:t>)</w:t>
      </w:r>
      <w:r w:rsidRPr="00D9595C">
        <w:rPr>
          <w:szCs w:val="20"/>
        </w:rPr>
        <w:t xml:space="preserve"> Ensuring A Seamless Youth Transition (E.A.S.Y.-T). NIH R34. 2014-2017</w:t>
      </w:r>
    </w:p>
    <w:p w14:paraId="70DF9E56" w14:textId="77777777" w:rsidR="008B56B5" w:rsidRPr="00D9595C" w:rsidRDefault="008B56B5" w:rsidP="00E40BBE">
      <w:pPr>
        <w:rPr>
          <w:szCs w:val="20"/>
        </w:rPr>
      </w:pPr>
    </w:p>
    <w:p w14:paraId="7F987BC4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 w:rsidRPr="00D9595C">
        <w:rPr>
          <w:b/>
          <w:szCs w:val="20"/>
        </w:rPr>
        <w:t>SERVICE:</w:t>
      </w:r>
    </w:p>
    <w:p w14:paraId="217C85AB" w14:textId="77777777" w:rsidR="00EC1987" w:rsidRDefault="008B56B5" w:rsidP="00E40BBE">
      <w:pPr>
        <w:pStyle w:val="BodyTextIndent3"/>
        <w:ind w:left="0" w:firstLine="0"/>
        <w:rPr>
          <w:b/>
          <w:sz w:val="20"/>
        </w:rPr>
      </w:pPr>
      <w:r w:rsidRPr="00D9595C">
        <w:rPr>
          <w:b/>
          <w:sz w:val="20"/>
        </w:rPr>
        <w:t xml:space="preserve">Major Committee Assignments:  </w:t>
      </w:r>
    </w:p>
    <w:p w14:paraId="648A8967" w14:textId="7B225E45" w:rsidR="00231192" w:rsidRPr="00BF233E" w:rsidRDefault="00231192" w:rsidP="00CC224E">
      <w:pPr>
        <w:pStyle w:val="BodyTextIndent3"/>
        <w:numPr>
          <w:ilvl w:val="0"/>
          <w:numId w:val="37"/>
        </w:numPr>
        <w:tabs>
          <w:tab w:val="clear" w:pos="540"/>
          <w:tab w:val="left" w:pos="630"/>
          <w:tab w:val="left" w:pos="810"/>
        </w:tabs>
        <w:ind w:left="360"/>
        <w:rPr>
          <w:b/>
          <w:bCs/>
          <w:sz w:val="20"/>
        </w:rPr>
      </w:pPr>
      <w:r>
        <w:rPr>
          <w:sz w:val="20"/>
        </w:rPr>
        <w:t>Ubuntu</w:t>
      </w:r>
      <w:r w:rsidR="00A325F1">
        <w:rPr>
          <w:sz w:val="20"/>
        </w:rPr>
        <w:t xml:space="preserve"> committee chair (2023-2024)</w:t>
      </w:r>
    </w:p>
    <w:p w14:paraId="0C721D0C" w14:textId="330D1433" w:rsidR="00BF233E" w:rsidRPr="00A325F1" w:rsidRDefault="00BE3158" w:rsidP="00CC224E">
      <w:pPr>
        <w:pStyle w:val="BodyTextIndent3"/>
        <w:numPr>
          <w:ilvl w:val="0"/>
          <w:numId w:val="37"/>
        </w:numPr>
        <w:tabs>
          <w:tab w:val="clear" w:pos="540"/>
          <w:tab w:val="left" w:pos="630"/>
          <w:tab w:val="left" w:pos="810"/>
        </w:tabs>
        <w:ind w:left="360"/>
        <w:rPr>
          <w:b/>
          <w:bCs/>
          <w:sz w:val="20"/>
        </w:rPr>
      </w:pPr>
      <w:r>
        <w:rPr>
          <w:sz w:val="20"/>
        </w:rPr>
        <w:t xml:space="preserve">Third year review </w:t>
      </w:r>
      <w:r w:rsidR="003871AC">
        <w:rPr>
          <w:sz w:val="20"/>
        </w:rPr>
        <w:t>e</w:t>
      </w:r>
      <w:r>
        <w:rPr>
          <w:sz w:val="20"/>
        </w:rPr>
        <w:t xml:space="preserve">xternal </w:t>
      </w:r>
      <w:r w:rsidR="003871AC">
        <w:rPr>
          <w:sz w:val="20"/>
        </w:rPr>
        <w:t>(College of Law) c</w:t>
      </w:r>
      <w:r>
        <w:rPr>
          <w:sz w:val="20"/>
        </w:rPr>
        <w:t xml:space="preserve">ommittee </w:t>
      </w:r>
      <w:r w:rsidR="003871AC">
        <w:rPr>
          <w:sz w:val="20"/>
        </w:rPr>
        <w:t>m</w:t>
      </w:r>
      <w:r>
        <w:rPr>
          <w:sz w:val="20"/>
        </w:rPr>
        <w:t>ember</w:t>
      </w:r>
      <w:r w:rsidR="003871AC">
        <w:rPr>
          <w:sz w:val="20"/>
        </w:rPr>
        <w:t xml:space="preserve"> (2023-2024)</w:t>
      </w:r>
    </w:p>
    <w:p w14:paraId="07EBCC01" w14:textId="13D7A69B" w:rsidR="00936CA0" w:rsidRPr="0090217E" w:rsidRDefault="2C5AADF1" w:rsidP="00CC224E">
      <w:pPr>
        <w:pStyle w:val="BodyTextIndent3"/>
        <w:numPr>
          <w:ilvl w:val="0"/>
          <w:numId w:val="37"/>
        </w:numPr>
        <w:tabs>
          <w:tab w:val="clear" w:pos="540"/>
          <w:tab w:val="left" w:pos="630"/>
          <w:tab w:val="left" w:pos="810"/>
        </w:tabs>
        <w:ind w:left="360"/>
        <w:rPr>
          <w:b/>
          <w:bCs/>
          <w:sz w:val="20"/>
        </w:rPr>
      </w:pPr>
      <w:r w:rsidRPr="2C9218DA">
        <w:rPr>
          <w:sz w:val="20"/>
        </w:rPr>
        <w:t>U</w:t>
      </w:r>
      <w:r w:rsidR="00A325F1">
        <w:rPr>
          <w:sz w:val="20"/>
        </w:rPr>
        <w:t>buntu</w:t>
      </w:r>
      <w:r w:rsidRPr="2C9218DA">
        <w:rPr>
          <w:sz w:val="20"/>
        </w:rPr>
        <w:t xml:space="preserve"> (2022- present)</w:t>
      </w:r>
      <w:r w:rsidR="00736F1C" w:rsidRPr="2C9218DA">
        <w:rPr>
          <w:sz w:val="20"/>
        </w:rPr>
        <w:t xml:space="preserve">   </w:t>
      </w:r>
    </w:p>
    <w:p w14:paraId="48774D39" w14:textId="2AC56B4A" w:rsidR="0090217E" w:rsidRPr="00936CA0" w:rsidRDefault="0090217E" w:rsidP="00CC224E">
      <w:pPr>
        <w:pStyle w:val="BodyTextIndent3"/>
        <w:numPr>
          <w:ilvl w:val="0"/>
          <w:numId w:val="37"/>
        </w:numPr>
        <w:tabs>
          <w:tab w:val="clear" w:pos="540"/>
          <w:tab w:val="left" w:pos="630"/>
          <w:tab w:val="left" w:pos="810"/>
        </w:tabs>
        <w:ind w:left="360"/>
        <w:rPr>
          <w:b/>
          <w:bCs/>
          <w:sz w:val="20"/>
        </w:rPr>
      </w:pPr>
      <w:r>
        <w:rPr>
          <w:sz w:val="20"/>
        </w:rPr>
        <w:t xml:space="preserve">Search Committee member for </w:t>
      </w:r>
      <w:r w:rsidR="005F77DB">
        <w:rPr>
          <w:sz w:val="20"/>
        </w:rPr>
        <w:t>Technology and Design faculty position (2023)</w:t>
      </w:r>
    </w:p>
    <w:p w14:paraId="2C1E2EAB" w14:textId="7569B497" w:rsidR="00936CA0" w:rsidRPr="00936CA0" w:rsidRDefault="00936CA0" w:rsidP="00CC224E">
      <w:pPr>
        <w:pStyle w:val="BodyTextIndent3"/>
        <w:numPr>
          <w:ilvl w:val="0"/>
          <w:numId w:val="37"/>
        </w:numPr>
        <w:tabs>
          <w:tab w:val="clear" w:pos="540"/>
          <w:tab w:val="left" w:pos="630"/>
          <w:tab w:val="left" w:pos="810"/>
        </w:tabs>
        <w:ind w:left="360"/>
        <w:rPr>
          <w:b/>
          <w:bCs/>
          <w:sz w:val="20"/>
        </w:rPr>
      </w:pPr>
      <w:r w:rsidRPr="2C9218DA">
        <w:rPr>
          <w:sz w:val="20"/>
        </w:rPr>
        <w:t>Search Committee Chair for Field Placement Director (2021)</w:t>
      </w:r>
    </w:p>
    <w:p w14:paraId="1D2F3243" w14:textId="24D8FA75" w:rsidR="00395C0D" w:rsidRPr="00403A1E" w:rsidRDefault="00395C0D" w:rsidP="00CC224E">
      <w:pPr>
        <w:pStyle w:val="BodyTextIndent3"/>
        <w:numPr>
          <w:ilvl w:val="0"/>
          <w:numId w:val="37"/>
        </w:numPr>
        <w:tabs>
          <w:tab w:val="clear" w:pos="540"/>
          <w:tab w:val="left" w:pos="630"/>
          <w:tab w:val="left" w:pos="810"/>
        </w:tabs>
        <w:ind w:left="360"/>
        <w:rPr>
          <w:b/>
          <w:bCs/>
          <w:sz w:val="20"/>
        </w:rPr>
      </w:pPr>
      <w:r w:rsidRPr="2C9218DA">
        <w:rPr>
          <w:sz w:val="20"/>
        </w:rPr>
        <w:t>University of Idaho Tenure and Promotion Committee Member</w:t>
      </w:r>
      <w:r w:rsidR="00403A1E" w:rsidRPr="2C9218DA">
        <w:rPr>
          <w:sz w:val="20"/>
        </w:rPr>
        <w:t xml:space="preserve"> (2021)</w:t>
      </w:r>
    </w:p>
    <w:p w14:paraId="3317995C" w14:textId="08F4727E" w:rsidR="00403A1E" w:rsidRPr="00395C0D" w:rsidRDefault="00403A1E" w:rsidP="00CC224E">
      <w:pPr>
        <w:pStyle w:val="BodyTextIndent3"/>
        <w:numPr>
          <w:ilvl w:val="0"/>
          <w:numId w:val="37"/>
        </w:numPr>
        <w:tabs>
          <w:tab w:val="clear" w:pos="540"/>
          <w:tab w:val="left" w:pos="630"/>
          <w:tab w:val="left" w:pos="810"/>
        </w:tabs>
        <w:ind w:left="360"/>
        <w:rPr>
          <w:b/>
          <w:bCs/>
          <w:sz w:val="20"/>
        </w:rPr>
      </w:pPr>
      <w:r w:rsidRPr="2C9218DA">
        <w:rPr>
          <w:sz w:val="20"/>
        </w:rPr>
        <w:t>EHHS College Curriculum Committee (2020- present)</w:t>
      </w:r>
    </w:p>
    <w:p w14:paraId="2DE3E65F" w14:textId="4D409CC8" w:rsidR="001D1B30" w:rsidRPr="001D1B30" w:rsidRDefault="001D1B30" w:rsidP="00CC224E">
      <w:pPr>
        <w:pStyle w:val="BodyTextIndent3"/>
        <w:numPr>
          <w:ilvl w:val="0"/>
          <w:numId w:val="37"/>
        </w:numPr>
        <w:tabs>
          <w:tab w:val="clear" w:pos="540"/>
          <w:tab w:val="left" w:pos="630"/>
          <w:tab w:val="left" w:pos="810"/>
        </w:tabs>
        <w:ind w:left="360"/>
        <w:rPr>
          <w:b/>
          <w:bCs/>
          <w:sz w:val="20"/>
        </w:rPr>
      </w:pPr>
      <w:r w:rsidRPr="2C9218DA">
        <w:rPr>
          <w:sz w:val="20"/>
        </w:rPr>
        <w:t>Tenure and Promotion Committee Member/ Chair: Department of Curriculum and Instruction (2017-present)</w:t>
      </w:r>
    </w:p>
    <w:p w14:paraId="6677C6D7" w14:textId="4EC8D457" w:rsidR="001D1B30" w:rsidRPr="001D1B30" w:rsidRDefault="001D1B30" w:rsidP="00CC224E">
      <w:pPr>
        <w:pStyle w:val="BodyTextIndent3"/>
        <w:numPr>
          <w:ilvl w:val="0"/>
          <w:numId w:val="37"/>
        </w:numPr>
        <w:tabs>
          <w:tab w:val="clear" w:pos="540"/>
          <w:tab w:val="left" w:pos="630"/>
          <w:tab w:val="left" w:pos="810"/>
        </w:tabs>
        <w:ind w:left="360"/>
        <w:rPr>
          <w:b/>
          <w:bCs/>
          <w:sz w:val="20"/>
        </w:rPr>
      </w:pPr>
      <w:r w:rsidRPr="2C9218DA">
        <w:rPr>
          <w:sz w:val="20"/>
        </w:rPr>
        <w:t>Tenure and Promotion Committee Member: CEHHS (2019)</w:t>
      </w:r>
    </w:p>
    <w:p w14:paraId="159CE4E7" w14:textId="6FDD6700" w:rsidR="00736F1C" w:rsidRPr="00736F1C" w:rsidRDefault="00736F1C" w:rsidP="00CC224E">
      <w:pPr>
        <w:pStyle w:val="BodyTextIndent3"/>
        <w:numPr>
          <w:ilvl w:val="0"/>
          <w:numId w:val="37"/>
        </w:numPr>
        <w:tabs>
          <w:tab w:val="clear" w:pos="540"/>
          <w:tab w:val="left" w:pos="630"/>
          <w:tab w:val="left" w:pos="810"/>
        </w:tabs>
        <w:ind w:left="360"/>
        <w:rPr>
          <w:b/>
          <w:bCs/>
          <w:sz w:val="20"/>
        </w:rPr>
      </w:pPr>
      <w:r w:rsidRPr="2C9218DA">
        <w:rPr>
          <w:sz w:val="20"/>
        </w:rPr>
        <w:t>Dismissal Hearing Panel, University of Idaho (2019</w:t>
      </w:r>
      <w:r w:rsidR="00F025C6">
        <w:rPr>
          <w:sz w:val="20"/>
        </w:rPr>
        <w:t>; 2023-2025</w:t>
      </w:r>
      <w:r w:rsidRPr="2C9218DA">
        <w:rPr>
          <w:sz w:val="20"/>
        </w:rPr>
        <w:t>)</w:t>
      </w:r>
    </w:p>
    <w:p w14:paraId="4807353A" w14:textId="47454696" w:rsidR="00736F1C" w:rsidRPr="00736F1C" w:rsidRDefault="00736F1C" w:rsidP="00CC224E">
      <w:pPr>
        <w:pStyle w:val="BodyTextIndent3"/>
        <w:numPr>
          <w:ilvl w:val="0"/>
          <w:numId w:val="37"/>
        </w:numPr>
        <w:tabs>
          <w:tab w:val="clear" w:pos="540"/>
          <w:tab w:val="left" w:pos="630"/>
          <w:tab w:val="left" w:pos="810"/>
        </w:tabs>
        <w:ind w:left="360"/>
        <w:rPr>
          <w:b/>
          <w:bCs/>
          <w:sz w:val="20"/>
        </w:rPr>
      </w:pPr>
      <w:r w:rsidRPr="2C9218DA">
        <w:rPr>
          <w:sz w:val="20"/>
        </w:rPr>
        <w:t>University of Idaho Honors Program Internal Advisory Council (2019)</w:t>
      </w:r>
    </w:p>
    <w:p w14:paraId="67ADD966" w14:textId="04C65205" w:rsidR="00736F1C" w:rsidRDefault="00736F1C" w:rsidP="00CC224E">
      <w:pPr>
        <w:pStyle w:val="BodyTextIndent3"/>
        <w:numPr>
          <w:ilvl w:val="0"/>
          <w:numId w:val="37"/>
        </w:numPr>
        <w:tabs>
          <w:tab w:val="clear" w:pos="540"/>
          <w:tab w:val="left" w:pos="630"/>
          <w:tab w:val="left" w:pos="810"/>
        </w:tabs>
        <w:ind w:left="360"/>
        <w:rPr>
          <w:sz w:val="20"/>
        </w:rPr>
      </w:pPr>
      <w:r w:rsidRPr="2C9218DA">
        <w:rPr>
          <w:sz w:val="20"/>
        </w:rPr>
        <w:t>University Curriculum Committee (2019-</w:t>
      </w:r>
      <w:r w:rsidR="5E961D26" w:rsidRPr="2C9218DA">
        <w:rPr>
          <w:sz w:val="20"/>
        </w:rPr>
        <w:t>2022</w:t>
      </w:r>
      <w:r w:rsidRPr="2C9218DA">
        <w:rPr>
          <w:sz w:val="20"/>
        </w:rPr>
        <w:t>)</w:t>
      </w:r>
    </w:p>
    <w:p w14:paraId="6F709B02" w14:textId="02F82594" w:rsidR="00297A7D" w:rsidRPr="00956FF8" w:rsidRDefault="00297A7D" w:rsidP="00CC224E">
      <w:pPr>
        <w:pStyle w:val="BodyTextIndent3"/>
        <w:numPr>
          <w:ilvl w:val="0"/>
          <w:numId w:val="33"/>
        </w:numPr>
        <w:tabs>
          <w:tab w:val="clear" w:pos="540"/>
          <w:tab w:val="clear" w:pos="1080"/>
          <w:tab w:val="left" w:pos="630"/>
        </w:tabs>
        <w:ind w:left="360"/>
        <w:rPr>
          <w:b/>
          <w:bCs/>
          <w:sz w:val="20"/>
        </w:rPr>
      </w:pPr>
      <w:r w:rsidRPr="2C9218DA">
        <w:rPr>
          <w:sz w:val="20"/>
        </w:rPr>
        <w:t>Faculty Appeals Hearing Board, University of Idaho (2017-</w:t>
      </w:r>
      <w:r w:rsidR="00A74978" w:rsidRPr="2C9218DA">
        <w:rPr>
          <w:sz w:val="20"/>
        </w:rPr>
        <w:t>2019</w:t>
      </w:r>
      <w:r w:rsidRPr="2C9218DA">
        <w:rPr>
          <w:sz w:val="20"/>
        </w:rPr>
        <w:t>)</w:t>
      </w:r>
    </w:p>
    <w:p w14:paraId="70CA4C4A" w14:textId="282A89E0" w:rsidR="00956FF8" w:rsidRDefault="00CC224E" w:rsidP="00CC224E">
      <w:pPr>
        <w:pStyle w:val="BodyTextIndent3"/>
        <w:numPr>
          <w:ilvl w:val="0"/>
          <w:numId w:val="33"/>
        </w:numPr>
        <w:tabs>
          <w:tab w:val="clear" w:pos="540"/>
          <w:tab w:val="clear" w:pos="1080"/>
          <w:tab w:val="left" w:pos="630"/>
        </w:tabs>
        <w:ind w:left="360"/>
        <w:rPr>
          <w:b/>
          <w:bCs/>
          <w:sz w:val="20"/>
        </w:rPr>
      </w:pPr>
      <w:r>
        <w:rPr>
          <w:sz w:val="20"/>
        </w:rPr>
        <w:t>S</w:t>
      </w:r>
      <w:r w:rsidR="00956FF8" w:rsidRPr="2C9218DA">
        <w:rPr>
          <w:sz w:val="20"/>
        </w:rPr>
        <w:t>pecial Education program coordinator (2017- present)</w:t>
      </w:r>
    </w:p>
    <w:p w14:paraId="231E74BE" w14:textId="40552EBC" w:rsidR="000C107A" w:rsidRDefault="000C107A" w:rsidP="00CC224E">
      <w:pPr>
        <w:pStyle w:val="BodyTextIndent3"/>
        <w:numPr>
          <w:ilvl w:val="0"/>
          <w:numId w:val="32"/>
        </w:numPr>
        <w:tabs>
          <w:tab w:val="clear" w:pos="540"/>
          <w:tab w:val="clear" w:pos="1080"/>
          <w:tab w:val="left" w:pos="630"/>
        </w:tabs>
        <w:ind w:left="360"/>
        <w:rPr>
          <w:sz w:val="20"/>
        </w:rPr>
      </w:pPr>
      <w:r w:rsidRPr="2C9218DA">
        <w:rPr>
          <w:sz w:val="20"/>
        </w:rPr>
        <w:t>Search Committee Chair for special education tenure track position (2016)</w:t>
      </w:r>
    </w:p>
    <w:p w14:paraId="57DFB343" w14:textId="60D757EE" w:rsidR="00A607CC" w:rsidRPr="000C107A" w:rsidRDefault="00A607CC" w:rsidP="00CC224E">
      <w:pPr>
        <w:pStyle w:val="BodyTextIndent3"/>
        <w:numPr>
          <w:ilvl w:val="0"/>
          <w:numId w:val="32"/>
        </w:numPr>
        <w:tabs>
          <w:tab w:val="clear" w:pos="540"/>
          <w:tab w:val="clear" w:pos="1080"/>
          <w:tab w:val="left" w:pos="630"/>
        </w:tabs>
        <w:ind w:left="360"/>
        <w:rPr>
          <w:sz w:val="20"/>
        </w:rPr>
      </w:pPr>
      <w:r w:rsidRPr="2C9218DA">
        <w:rPr>
          <w:sz w:val="20"/>
        </w:rPr>
        <w:t>Search Committee member for the Associate Dean of the College of Education (2017)</w:t>
      </w:r>
    </w:p>
    <w:p w14:paraId="5653323C" w14:textId="7E3C0D4E" w:rsidR="000C107A" w:rsidRPr="000C107A" w:rsidRDefault="000C107A" w:rsidP="00CC224E">
      <w:pPr>
        <w:pStyle w:val="BodyTextIndent3"/>
        <w:numPr>
          <w:ilvl w:val="0"/>
          <w:numId w:val="31"/>
        </w:numPr>
        <w:tabs>
          <w:tab w:val="clear" w:pos="1080"/>
          <w:tab w:val="left" w:pos="630"/>
        </w:tabs>
        <w:ind w:left="360"/>
        <w:rPr>
          <w:b/>
          <w:bCs/>
          <w:sz w:val="20"/>
        </w:rPr>
      </w:pPr>
      <w:r w:rsidRPr="2C9218DA">
        <w:rPr>
          <w:sz w:val="20"/>
        </w:rPr>
        <w:t>Graduate Research and Policy Committee; Chair of the committee (2016-2017)</w:t>
      </w:r>
    </w:p>
    <w:p w14:paraId="04E6B340" w14:textId="77777777" w:rsidR="00E00003" w:rsidRDefault="00E00003" w:rsidP="00CC224E">
      <w:pPr>
        <w:pStyle w:val="ListParagraph"/>
        <w:numPr>
          <w:ilvl w:val="0"/>
          <w:numId w:val="15"/>
        </w:numPr>
        <w:ind w:left="360"/>
        <w:rPr>
          <w:szCs w:val="20"/>
        </w:rPr>
      </w:pPr>
      <w:r>
        <w:rPr>
          <w:szCs w:val="20"/>
        </w:rPr>
        <w:t xml:space="preserve">Academic Hearing Board, University of Idaho (2014- </w:t>
      </w:r>
      <w:r w:rsidR="00025EBC">
        <w:rPr>
          <w:szCs w:val="20"/>
        </w:rPr>
        <w:t>2015</w:t>
      </w:r>
      <w:r>
        <w:rPr>
          <w:szCs w:val="20"/>
        </w:rPr>
        <w:t>)</w:t>
      </w:r>
    </w:p>
    <w:p w14:paraId="135EEB4B" w14:textId="77777777" w:rsidR="00E00003" w:rsidRDefault="00E00003" w:rsidP="00CC224E">
      <w:pPr>
        <w:pStyle w:val="ListParagraph"/>
        <w:numPr>
          <w:ilvl w:val="0"/>
          <w:numId w:val="15"/>
        </w:numPr>
        <w:ind w:left="360"/>
        <w:rPr>
          <w:szCs w:val="20"/>
        </w:rPr>
      </w:pPr>
      <w:r>
        <w:rPr>
          <w:szCs w:val="20"/>
        </w:rPr>
        <w:t>Teacher Education Coordination Committee, University of Idaho (2014- present)</w:t>
      </w:r>
    </w:p>
    <w:p w14:paraId="1519DD66" w14:textId="77777777" w:rsidR="008B56B5" w:rsidRPr="00F541E4" w:rsidRDefault="008B56B5" w:rsidP="00CC224E">
      <w:pPr>
        <w:pStyle w:val="ListParagraph"/>
        <w:numPr>
          <w:ilvl w:val="0"/>
          <w:numId w:val="15"/>
        </w:numPr>
        <w:ind w:left="360"/>
        <w:rPr>
          <w:szCs w:val="20"/>
        </w:rPr>
      </w:pPr>
      <w:r w:rsidRPr="00F541E4">
        <w:rPr>
          <w:szCs w:val="20"/>
        </w:rPr>
        <w:lastRenderedPageBreak/>
        <w:t xml:space="preserve">University of Idaho </w:t>
      </w:r>
      <w:r w:rsidR="0093550E" w:rsidRPr="00F541E4">
        <w:rPr>
          <w:szCs w:val="20"/>
        </w:rPr>
        <w:t>College of Education Building Redesign Team</w:t>
      </w:r>
      <w:r w:rsidR="00831EA2" w:rsidRPr="00F541E4">
        <w:rPr>
          <w:szCs w:val="20"/>
        </w:rPr>
        <w:t>; faculty participant (2014-</w:t>
      </w:r>
      <w:r w:rsidR="006F4035">
        <w:rPr>
          <w:szCs w:val="20"/>
        </w:rPr>
        <w:t>2016</w:t>
      </w:r>
      <w:r w:rsidR="00831EA2" w:rsidRPr="00F541E4">
        <w:rPr>
          <w:szCs w:val="20"/>
        </w:rPr>
        <w:t>)</w:t>
      </w:r>
    </w:p>
    <w:p w14:paraId="55015399" w14:textId="77777777" w:rsidR="0093550E" w:rsidRDefault="0093550E" w:rsidP="00CC224E">
      <w:pPr>
        <w:pStyle w:val="ListParagraph"/>
        <w:numPr>
          <w:ilvl w:val="0"/>
          <w:numId w:val="15"/>
        </w:numPr>
        <w:ind w:left="360"/>
        <w:rPr>
          <w:szCs w:val="20"/>
        </w:rPr>
      </w:pPr>
      <w:r w:rsidRPr="00F541E4">
        <w:rPr>
          <w:szCs w:val="20"/>
        </w:rPr>
        <w:t>Gradu</w:t>
      </w:r>
      <w:r w:rsidR="003B00D1" w:rsidRPr="00F541E4">
        <w:rPr>
          <w:szCs w:val="20"/>
        </w:rPr>
        <w:t>ate Research and Policy Committee</w:t>
      </w:r>
      <w:r w:rsidR="00831EA2" w:rsidRPr="00F541E4">
        <w:rPr>
          <w:szCs w:val="20"/>
        </w:rPr>
        <w:t xml:space="preserve">; department representative (2013- </w:t>
      </w:r>
      <w:r w:rsidR="000C107A">
        <w:rPr>
          <w:szCs w:val="20"/>
        </w:rPr>
        <w:t>2016</w:t>
      </w:r>
      <w:r w:rsidR="00831EA2" w:rsidRPr="00F541E4">
        <w:rPr>
          <w:szCs w:val="20"/>
        </w:rPr>
        <w:t>)</w:t>
      </w:r>
    </w:p>
    <w:p w14:paraId="0383B855" w14:textId="77777777" w:rsidR="00ED2F27" w:rsidRPr="00F541E4" w:rsidRDefault="00ED2F27" w:rsidP="00CC224E">
      <w:pPr>
        <w:pStyle w:val="ListParagraph"/>
        <w:numPr>
          <w:ilvl w:val="0"/>
          <w:numId w:val="15"/>
        </w:numPr>
        <w:ind w:left="360"/>
        <w:rPr>
          <w:szCs w:val="20"/>
        </w:rPr>
      </w:pPr>
      <w:r>
        <w:rPr>
          <w:szCs w:val="20"/>
        </w:rPr>
        <w:t xml:space="preserve">Mentor faculty to first year female student; University of Idaho, Women’s Center (2014-2015). </w:t>
      </w:r>
    </w:p>
    <w:p w14:paraId="4570CA24" w14:textId="77777777" w:rsidR="00882AEC" w:rsidRPr="00F541E4" w:rsidRDefault="00882AEC" w:rsidP="00CC224E">
      <w:pPr>
        <w:pStyle w:val="ListParagraph"/>
        <w:numPr>
          <w:ilvl w:val="0"/>
          <w:numId w:val="15"/>
        </w:numPr>
        <w:ind w:left="360"/>
        <w:rPr>
          <w:szCs w:val="20"/>
        </w:rPr>
      </w:pPr>
      <w:r w:rsidRPr="00F541E4">
        <w:rPr>
          <w:szCs w:val="20"/>
        </w:rPr>
        <w:t>Doctoral Program in Special Education planning committee</w:t>
      </w:r>
      <w:r w:rsidR="00831EA2" w:rsidRPr="00F541E4">
        <w:rPr>
          <w:szCs w:val="20"/>
        </w:rPr>
        <w:t xml:space="preserve"> (2013-present)</w:t>
      </w:r>
    </w:p>
    <w:p w14:paraId="4BF1829B" w14:textId="77777777" w:rsidR="008B56B5" w:rsidRPr="00F541E4" w:rsidRDefault="008B56B5" w:rsidP="00CC224E">
      <w:pPr>
        <w:pStyle w:val="ListParagraph"/>
        <w:numPr>
          <w:ilvl w:val="0"/>
          <w:numId w:val="15"/>
        </w:numPr>
        <w:ind w:left="360"/>
        <w:rPr>
          <w:szCs w:val="20"/>
        </w:rPr>
      </w:pPr>
      <w:r w:rsidRPr="00F541E4">
        <w:rPr>
          <w:szCs w:val="20"/>
        </w:rPr>
        <w:t>Advanced Studies Committee</w:t>
      </w:r>
      <w:r w:rsidR="00831EA2" w:rsidRPr="00F541E4">
        <w:rPr>
          <w:szCs w:val="20"/>
        </w:rPr>
        <w:t xml:space="preserve"> (2013-present)</w:t>
      </w:r>
    </w:p>
    <w:p w14:paraId="604EC534" w14:textId="77777777" w:rsidR="008B56B5" w:rsidRPr="00F541E4" w:rsidRDefault="003B00D1" w:rsidP="00CC224E">
      <w:pPr>
        <w:pStyle w:val="ListParagraph"/>
        <w:numPr>
          <w:ilvl w:val="0"/>
          <w:numId w:val="15"/>
        </w:numPr>
        <w:ind w:left="360"/>
        <w:rPr>
          <w:szCs w:val="20"/>
        </w:rPr>
      </w:pPr>
      <w:r w:rsidRPr="00F541E4">
        <w:rPr>
          <w:szCs w:val="20"/>
        </w:rPr>
        <w:t>Core</w:t>
      </w:r>
      <w:r w:rsidR="008B56B5" w:rsidRPr="00F541E4">
        <w:rPr>
          <w:szCs w:val="20"/>
        </w:rPr>
        <w:t xml:space="preserve"> Education Program Committee</w:t>
      </w:r>
      <w:r w:rsidR="00831EA2" w:rsidRPr="00F541E4">
        <w:rPr>
          <w:szCs w:val="20"/>
        </w:rPr>
        <w:t xml:space="preserve"> (2013-present)</w:t>
      </w:r>
    </w:p>
    <w:p w14:paraId="7989DCD0" w14:textId="77777777" w:rsidR="003B00D1" w:rsidRPr="00F541E4" w:rsidRDefault="003B00D1" w:rsidP="00CC224E">
      <w:pPr>
        <w:pStyle w:val="ListParagraph"/>
        <w:numPr>
          <w:ilvl w:val="0"/>
          <w:numId w:val="15"/>
        </w:numPr>
        <w:ind w:left="360"/>
        <w:rPr>
          <w:szCs w:val="20"/>
        </w:rPr>
      </w:pPr>
      <w:r w:rsidRPr="00F541E4">
        <w:rPr>
          <w:szCs w:val="20"/>
        </w:rPr>
        <w:t>Special Education Program Committee</w:t>
      </w:r>
      <w:r w:rsidR="00831EA2" w:rsidRPr="00F541E4">
        <w:rPr>
          <w:szCs w:val="20"/>
        </w:rPr>
        <w:t xml:space="preserve"> 2013- present)</w:t>
      </w:r>
    </w:p>
    <w:p w14:paraId="41578BDF" w14:textId="77777777" w:rsidR="00EF63AD" w:rsidRPr="00F541E4" w:rsidRDefault="00EF63AD" w:rsidP="00954461">
      <w:pPr>
        <w:pStyle w:val="ListParagraph"/>
        <w:numPr>
          <w:ilvl w:val="0"/>
          <w:numId w:val="15"/>
        </w:numPr>
        <w:rPr>
          <w:szCs w:val="20"/>
        </w:rPr>
      </w:pPr>
      <w:r w:rsidRPr="00F541E4">
        <w:rPr>
          <w:szCs w:val="20"/>
        </w:rPr>
        <w:t>Search Committee for the instructor at the DOCEO Center</w:t>
      </w:r>
      <w:r w:rsidR="00831EA2" w:rsidRPr="00F541E4">
        <w:rPr>
          <w:szCs w:val="20"/>
        </w:rPr>
        <w:t xml:space="preserve"> (2013)</w:t>
      </w:r>
    </w:p>
    <w:p w14:paraId="26C3EC39" w14:textId="77777777" w:rsidR="00657E56" w:rsidRPr="00F541E4" w:rsidRDefault="00657E56" w:rsidP="00954461">
      <w:pPr>
        <w:pStyle w:val="ListParagraph"/>
        <w:numPr>
          <w:ilvl w:val="0"/>
          <w:numId w:val="15"/>
        </w:numPr>
        <w:rPr>
          <w:szCs w:val="20"/>
        </w:rPr>
      </w:pPr>
      <w:r w:rsidRPr="00F541E4">
        <w:rPr>
          <w:szCs w:val="20"/>
        </w:rPr>
        <w:t>Mentor Teacher to Special Education Interns from University of Cincinnati, OH</w:t>
      </w:r>
      <w:r w:rsidR="00831EA2" w:rsidRPr="00F541E4">
        <w:rPr>
          <w:szCs w:val="20"/>
        </w:rPr>
        <w:t xml:space="preserve"> (2009-2011)</w:t>
      </w:r>
    </w:p>
    <w:p w14:paraId="28D3A48B" w14:textId="77777777" w:rsidR="00E00003" w:rsidRDefault="00657E56" w:rsidP="00954461">
      <w:pPr>
        <w:pStyle w:val="ListParagraph"/>
        <w:numPr>
          <w:ilvl w:val="0"/>
          <w:numId w:val="15"/>
        </w:numPr>
        <w:rPr>
          <w:szCs w:val="20"/>
        </w:rPr>
      </w:pPr>
      <w:r w:rsidRPr="00F541E4">
        <w:rPr>
          <w:szCs w:val="20"/>
        </w:rPr>
        <w:t>Faculty Advisor- Idaho Tri-Universities Student Chapter of CEC</w:t>
      </w:r>
      <w:r w:rsidR="00831EA2" w:rsidRPr="00F541E4">
        <w:rPr>
          <w:szCs w:val="20"/>
        </w:rPr>
        <w:t xml:space="preserve"> (2013- </w:t>
      </w:r>
      <w:r w:rsidR="000C107A">
        <w:rPr>
          <w:szCs w:val="20"/>
        </w:rPr>
        <w:t>2015</w:t>
      </w:r>
      <w:r w:rsidR="00831EA2" w:rsidRPr="00F541E4">
        <w:rPr>
          <w:szCs w:val="20"/>
        </w:rPr>
        <w:t>)</w:t>
      </w:r>
    </w:p>
    <w:p w14:paraId="210ADBC2" w14:textId="77777777" w:rsidR="00337BCE" w:rsidRPr="00E00003" w:rsidRDefault="00337BCE" w:rsidP="00954461">
      <w:pPr>
        <w:pStyle w:val="ListParagraph"/>
        <w:numPr>
          <w:ilvl w:val="0"/>
          <w:numId w:val="15"/>
        </w:numPr>
        <w:rPr>
          <w:szCs w:val="20"/>
        </w:rPr>
      </w:pPr>
      <w:r w:rsidRPr="00E00003">
        <w:rPr>
          <w:szCs w:val="20"/>
        </w:rPr>
        <w:t>Council for the Accreditation of Educator Preparation, a member of University of Cincinnati’s Transformatio</w:t>
      </w:r>
      <w:r w:rsidR="00F541E4" w:rsidRPr="00E00003">
        <w:rPr>
          <w:szCs w:val="20"/>
        </w:rPr>
        <w:t>n</w:t>
      </w:r>
      <w:r w:rsidR="00E00003" w:rsidRPr="00E00003">
        <w:rPr>
          <w:szCs w:val="20"/>
        </w:rPr>
        <w:t xml:space="preserve"> </w:t>
      </w:r>
      <w:r w:rsidR="00F541E4" w:rsidRPr="00E00003">
        <w:rPr>
          <w:szCs w:val="20"/>
        </w:rPr>
        <w:t>I</w:t>
      </w:r>
      <w:r w:rsidR="00831EA2" w:rsidRPr="00E00003">
        <w:rPr>
          <w:szCs w:val="20"/>
        </w:rPr>
        <w:t>nitiative Steering Committee (2012)</w:t>
      </w:r>
    </w:p>
    <w:p w14:paraId="08347A8B" w14:textId="77777777" w:rsidR="008170DC" w:rsidRPr="00E00003" w:rsidRDefault="008170DC" w:rsidP="00954461">
      <w:pPr>
        <w:pStyle w:val="ListParagraph"/>
        <w:numPr>
          <w:ilvl w:val="0"/>
          <w:numId w:val="15"/>
        </w:numPr>
        <w:rPr>
          <w:szCs w:val="20"/>
        </w:rPr>
      </w:pPr>
      <w:r w:rsidRPr="00F541E4">
        <w:rPr>
          <w:szCs w:val="20"/>
        </w:rPr>
        <w:t>A reviewer for the Ohio Fairness and Sensitivity Committee on Alternate Ass</w:t>
      </w:r>
      <w:r w:rsidR="00F541E4" w:rsidRPr="00F541E4">
        <w:rPr>
          <w:szCs w:val="20"/>
        </w:rPr>
        <w:t>essments revised for the Common</w:t>
      </w:r>
      <w:r w:rsidR="00E00003">
        <w:rPr>
          <w:szCs w:val="20"/>
        </w:rPr>
        <w:t xml:space="preserve"> </w:t>
      </w:r>
      <w:r w:rsidRPr="00E00003">
        <w:rPr>
          <w:szCs w:val="20"/>
        </w:rPr>
        <w:t>Cor</w:t>
      </w:r>
      <w:r w:rsidR="00831EA2" w:rsidRPr="00E00003">
        <w:rPr>
          <w:szCs w:val="20"/>
        </w:rPr>
        <w:t>e State Standards, Columbus, OH (2012)</w:t>
      </w:r>
    </w:p>
    <w:p w14:paraId="30AD2896" w14:textId="77777777" w:rsidR="00657E56" w:rsidRPr="00F541E4" w:rsidRDefault="00657E56" w:rsidP="00954461">
      <w:pPr>
        <w:pStyle w:val="ListParagraph"/>
        <w:numPr>
          <w:ilvl w:val="0"/>
          <w:numId w:val="15"/>
        </w:numPr>
        <w:rPr>
          <w:szCs w:val="20"/>
        </w:rPr>
      </w:pPr>
      <w:r w:rsidRPr="00F541E4">
        <w:rPr>
          <w:szCs w:val="20"/>
        </w:rPr>
        <w:t>Regional Autism Advisory Committee, Training Committee, Cincinnati, OH</w:t>
      </w:r>
      <w:r w:rsidR="00831EA2" w:rsidRPr="00F541E4">
        <w:rPr>
          <w:szCs w:val="20"/>
        </w:rPr>
        <w:t xml:space="preserve"> (2011-2013)</w:t>
      </w:r>
    </w:p>
    <w:p w14:paraId="5D0F64CE" w14:textId="77777777" w:rsidR="00657E56" w:rsidRPr="00F541E4" w:rsidRDefault="00657E56" w:rsidP="00954461">
      <w:pPr>
        <w:pStyle w:val="ListParagraph"/>
        <w:numPr>
          <w:ilvl w:val="0"/>
          <w:numId w:val="15"/>
        </w:numPr>
        <w:rPr>
          <w:szCs w:val="20"/>
        </w:rPr>
      </w:pPr>
      <w:r w:rsidRPr="00F541E4">
        <w:rPr>
          <w:szCs w:val="20"/>
        </w:rPr>
        <w:t>Autism Society of Greater Cincinnati, Educational Committee</w:t>
      </w:r>
      <w:r w:rsidR="00831EA2" w:rsidRPr="00F541E4">
        <w:rPr>
          <w:szCs w:val="20"/>
        </w:rPr>
        <w:t xml:space="preserve"> Member, Cincinnati, OH (2009-2013)</w:t>
      </w:r>
      <w:r w:rsidRPr="00F541E4">
        <w:rPr>
          <w:szCs w:val="20"/>
        </w:rPr>
        <w:t xml:space="preserve"> </w:t>
      </w:r>
    </w:p>
    <w:p w14:paraId="44E871BC" w14:textId="77777777" w:rsidR="006679E0" w:rsidRPr="00D9595C" w:rsidRDefault="006679E0" w:rsidP="00E40BBE">
      <w:pPr>
        <w:ind w:left="1440" w:hanging="1440"/>
        <w:rPr>
          <w:b/>
          <w:szCs w:val="20"/>
        </w:rPr>
      </w:pPr>
    </w:p>
    <w:p w14:paraId="3999FB73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szCs w:val="20"/>
        </w:rPr>
      </w:pPr>
      <w:r w:rsidRPr="00D9595C">
        <w:rPr>
          <w:b/>
          <w:szCs w:val="20"/>
        </w:rPr>
        <w:t xml:space="preserve">Professional and Scholarly Organizations </w:t>
      </w:r>
    </w:p>
    <w:p w14:paraId="04576599" w14:textId="471E5415" w:rsidR="00C82083" w:rsidRPr="00526BE1" w:rsidRDefault="00C82083" w:rsidP="00E40BBE">
      <w:pPr>
        <w:pStyle w:val="ListParagraph"/>
        <w:numPr>
          <w:ilvl w:val="0"/>
          <w:numId w:val="16"/>
        </w:numPr>
        <w:rPr>
          <w:szCs w:val="20"/>
        </w:rPr>
      </w:pPr>
      <w:r w:rsidRPr="00526BE1">
        <w:rPr>
          <w:szCs w:val="20"/>
        </w:rPr>
        <w:t xml:space="preserve">Universal Design for Learning </w:t>
      </w:r>
      <w:r w:rsidR="000F7390">
        <w:rPr>
          <w:szCs w:val="20"/>
        </w:rPr>
        <w:t>Implementation</w:t>
      </w:r>
      <w:r w:rsidRPr="00526BE1">
        <w:rPr>
          <w:szCs w:val="20"/>
        </w:rPr>
        <w:t xml:space="preserve"> Research Network (UDL-IRN), (2011- </w:t>
      </w:r>
      <w:r w:rsidR="005C72C0">
        <w:rPr>
          <w:szCs w:val="20"/>
        </w:rPr>
        <w:t>2022</w:t>
      </w:r>
      <w:r w:rsidRPr="00526BE1">
        <w:rPr>
          <w:szCs w:val="20"/>
        </w:rPr>
        <w:t>)</w:t>
      </w:r>
    </w:p>
    <w:p w14:paraId="1B68EFB1" w14:textId="77777777" w:rsidR="00C82083" w:rsidRPr="00526BE1" w:rsidRDefault="00C82083" w:rsidP="00E40BBE">
      <w:pPr>
        <w:pStyle w:val="ListParagraph"/>
        <w:numPr>
          <w:ilvl w:val="0"/>
          <w:numId w:val="16"/>
        </w:numPr>
        <w:tabs>
          <w:tab w:val="left" w:pos="1530"/>
        </w:tabs>
        <w:rPr>
          <w:szCs w:val="20"/>
        </w:rPr>
      </w:pPr>
      <w:r w:rsidRPr="00526BE1">
        <w:rPr>
          <w:szCs w:val="20"/>
        </w:rPr>
        <w:t>Council for Exceptional Children</w:t>
      </w:r>
      <w:r w:rsidR="00526BE1" w:rsidRPr="00526BE1">
        <w:rPr>
          <w:szCs w:val="20"/>
        </w:rPr>
        <w:t xml:space="preserve"> (CEC), (2007-present)</w:t>
      </w:r>
      <w:r w:rsidRPr="00526BE1">
        <w:rPr>
          <w:szCs w:val="20"/>
        </w:rPr>
        <w:t xml:space="preserve">: </w:t>
      </w:r>
    </w:p>
    <w:p w14:paraId="1BC03D2F" w14:textId="77777777" w:rsidR="00C82083" w:rsidRPr="00526BE1" w:rsidRDefault="00C82083" w:rsidP="00E40BBE">
      <w:pPr>
        <w:pStyle w:val="ListParagraph"/>
        <w:numPr>
          <w:ilvl w:val="3"/>
          <w:numId w:val="16"/>
        </w:numPr>
        <w:tabs>
          <w:tab w:val="left" w:pos="1530"/>
        </w:tabs>
        <w:ind w:hanging="1530"/>
        <w:rPr>
          <w:szCs w:val="20"/>
        </w:rPr>
      </w:pPr>
      <w:r w:rsidRPr="00526BE1">
        <w:rPr>
          <w:szCs w:val="20"/>
        </w:rPr>
        <w:t xml:space="preserve">Division for Autism and Developmental Disabilities, </w:t>
      </w:r>
    </w:p>
    <w:p w14:paraId="3CD03B97" w14:textId="77777777" w:rsidR="00C82083" w:rsidRPr="00526BE1" w:rsidRDefault="00C82083" w:rsidP="00E40BBE">
      <w:pPr>
        <w:pStyle w:val="ListParagraph"/>
        <w:numPr>
          <w:ilvl w:val="3"/>
          <w:numId w:val="16"/>
        </w:numPr>
        <w:tabs>
          <w:tab w:val="left" w:pos="1530"/>
        </w:tabs>
        <w:ind w:hanging="1530"/>
        <w:rPr>
          <w:szCs w:val="20"/>
        </w:rPr>
      </w:pPr>
      <w:r w:rsidRPr="00526BE1">
        <w:rPr>
          <w:szCs w:val="20"/>
        </w:rPr>
        <w:t>Council for Children with Behavioral Disorders,</w:t>
      </w:r>
    </w:p>
    <w:p w14:paraId="3020A4AA" w14:textId="77777777" w:rsidR="00C82083" w:rsidRPr="00526BE1" w:rsidRDefault="00C82083" w:rsidP="00E40BBE">
      <w:pPr>
        <w:pStyle w:val="ListParagraph"/>
        <w:numPr>
          <w:ilvl w:val="3"/>
          <w:numId w:val="16"/>
        </w:numPr>
        <w:tabs>
          <w:tab w:val="left" w:pos="1530"/>
        </w:tabs>
        <w:ind w:hanging="1530"/>
        <w:rPr>
          <w:szCs w:val="20"/>
        </w:rPr>
      </w:pPr>
      <w:r w:rsidRPr="00526BE1">
        <w:rPr>
          <w:szCs w:val="20"/>
        </w:rPr>
        <w:t xml:space="preserve">Division of Research, </w:t>
      </w:r>
    </w:p>
    <w:p w14:paraId="3E2753F4" w14:textId="77777777" w:rsidR="00C82083" w:rsidRDefault="00C82083" w:rsidP="00E40BBE">
      <w:pPr>
        <w:pStyle w:val="ListParagraph"/>
        <w:numPr>
          <w:ilvl w:val="3"/>
          <w:numId w:val="16"/>
        </w:numPr>
        <w:tabs>
          <w:tab w:val="left" w:pos="1530"/>
        </w:tabs>
        <w:ind w:hanging="1530"/>
        <w:rPr>
          <w:szCs w:val="20"/>
        </w:rPr>
      </w:pPr>
      <w:r w:rsidRPr="00526BE1">
        <w:rPr>
          <w:szCs w:val="20"/>
        </w:rPr>
        <w:t xml:space="preserve">Teacher Education Division, </w:t>
      </w:r>
    </w:p>
    <w:p w14:paraId="04301A8E" w14:textId="533C9E99" w:rsidR="003E73A5" w:rsidRPr="00526BE1" w:rsidRDefault="008E5B67" w:rsidP="00E40BBE">
      <w:pPr>
        <w:pStyle w:val="ListParagraph"/>
        <w:numPr>
          <w:ilvl w:val="3"/>
          <w:numId w:val="16"/>
        </w:numPr>
        <w:tabs>
          <w:tab w:val="left" w:pos="1530"/>
        </w:tabs>
        <w:ind w:hanging="1530"/>
        <w:rPr>
          <w:szCs w:val="20"/>
        </w:rPr>
      </w:pPr>
      <w:r>
        <w:rPr>
          <w:szCs w:val="20"/>
        </w:rPr>
        <w:t>Innovations in Special Education Technology (</w:t>
      </w:r>
      <w:r w:rsidR="0030440C">
        <w:rPr>
          <w:szCs w:val="20"/>
        </w:rPr>
        <w:t>formerly Technology and Media)</w:t>
      </w:r>
    </w:p>
    <w:p w14:paraId="3CB81BA2" w14:textId="77777777" w:rsidR="00C82083" w:rsidRPr="00526BE1" w:rsidRDefault="00C82083" w:rsidP="00E40BBE">
      <w:pPr>
        <w:pStyle w:val="ListParagraph"/>
        <w:numPr>
          <w:ilvl w:val="0"/>
          <w:numId w:val="16"/>
        </w:numPr>
        <w:rPr>
          <w:szCs w:val="20"/>
        </w:rPr>
      </w:pPr>
      <w:r w:rsidRPr="00526BE1">
        <w:rPr>
          <w:szCs w:val="20"/>
        </w:rPr>
        <w:t>Idaho Council for Exceptional Children,</w:t>
      </w:r>
      <w:r w:rsidR="00526BE1" w:rsidRPr="00526BE1">
        <w:rPr>
          <w:szCs w:val="20"/>
        </w:rPr>
        <w:t xml:space="preserve"> (2013- present)</w:t>
      </w:r>
    </w:p>
    <w:p w14:paraId="44FBAA15" w14:textId="77777777" w:rsidR="005C72C0" w:rsidRDefault="00C82083" w:rsidP="005C72C0">
      <w:pPr>
        <w:pStyle w:val="ListParagraph"/>
        <w:numPr>
          <w:ilvl w:val="0"/>
          <w:numId w:val="16"/>
        </w:numPr>
        <w:rPr>
          <w:szCs w:val="20"/>
        </w:rPr>
      </w:pPr>
      <w:r w:rsidRPr="00526BE1">
        <w:rPr>
          <w:szCs w:val="20"/>
        </w:rPr>
        <w:t>Idaho CEC Division for Autism and Developmental Disabilities</w:t>
      </w:r>
      <w:r w:rsidR="00526BE1" w:rsidRPr="00526BE1">
        <w:rPr>
          <w:szCs w:val="20"/>
        </w:rPr>
        <w:t xml:space="preserve">, (2013- </w:t>
      </w:r>
      <w:r w:rsidR="007D513D">
        <w:rPr>
          <w:szCs w:val="20"/>
        </w:rPr>
        <w:t>2020</w:t>
      </w:r>
      <w:r w:rsidR="00526BE1" w:rsidRPr="00526BE1">
        <w:rPr>
          <w:szCs w:val="20"/>
        </w:rPr>
        <w:t>)</w:t>
      </w:r>
      <w:r w:rsidR="005C72C0" w:rsidRPr="005C72C0">
        <w:rPr>
          <w:szCs w:val="20"/>
        </w:rPr>
        <w:t xml:space="preserve"> </w:t>
      </w:r>
    </w:p>
    <w:p w14:paraId="70FD8BA4" w14:textId="3EE3D1FD" w:rsidR="005C72C0" w:rsidRDefault="005C72C0" w:rsidP="005C72C0">
      <w:pPr>
        <w:pStyle w:val="ListParagraph"/>
        <w:numPr>
          <w:ilvl w:val="0"/>
          <w:numId w:val="16"/>
        </w:numPr>
        <w:rPr>
          <w:szCs w:val="20"/>
        </w:rPr>
      </w:pPr>
      <w:r w:rsidRPr="00526BE1">
        <w:rPr>
          <w:szCs w:val="20"/>
        </w:rPr>
        <w:t xml:space="preserve">The Association for Persons with Severe Handicaps (TASH), (2012- </w:t>
      </w:r>
      <w:r>
        <w:rPr>
          <w:szCs w:val="20"/>
        </w:rPr>
        <w:t>2018</w:t>
      </w:r>
      <w:r w:rsidRPr="00526BE1">
        <w:rPr>
          <w:szCs w:val="20"/>
        </w:rPr>
        <w:t>)</w:t>
      </w:r>
    </w:p>
    <w:p w14:paraId="49E2FCFA" w14:textId="77777777" w:rsidR="005C72C0" w:rsidRPr="00526BE1" w:rsidRDefault="005C72C0" w:rsidP="005C72C0">
      <w:pPr>
        <w:pStyle w:val="ListParagraph"/>
        <w:numPr>
          <w:ilvl w:val="0"/>
          <w:numId w:val="16"/>
        </w:numPr>
        <w:rPr>
          <w:szCs w:val="20"/>
        </w:rPr>
      </w:pPr>
      <w:r>
        <w:rPr>
          <w:szCs w:val="20"/>
        </w:rPr>
        <w:t>American Association on Intellectual and Developmental Disabilities (AAIDD), (2016-2018)</w:t>
      </w:r>
    </w:p>
    <w:p w14:paraId="240FD9F7" w14:textId="77777777" w:rsidR="005C72C0" w:rsidRPr="00526BE1" w:rsidRDefault="005C72C0" w:rsidP="005C72C0">
      <w:pPr>
        <w:pStyle w:val="ListParagraph"/>
        <w:numPr>
          <w:ilvl w:val="0"/>
          <w:numId w:val="16"/>
        </w:numPr>
        <w:rPr>
          <w:szCs w:val="20"/>
        </w:rPr>
      </w:pPr>
      <w:r w:rsidRPr="00526BE1">
        <w:rPr>
          <w:szCs w:val="20"/>
        </w:rPr>
        <w:t>American Psychological Association, Division of Educational Psychology (2012- 2013)</w:t>
      </w:r>
    </w:p>
    <w:p w14:paraId="720090F1" w14:textId="0F2995BA" w:rsidR="00C82083" w:rsidRPr="00526BE1" w:rsidRDefault="00C82083" w:rsidP="005C72C0">
      <w:pPr>
        <w:pStyle w:val="ListParagraph"/>
        <w:rPr>
          <w:szCs w:val="20"/>
        </w:rPr>
      </w:pPr>
    </w:p>
    <w:p w14:paraId="144A5D23" w14:textId="77777777" w:rsidR="00D73988" w:rsidRDefault="00D73988" w:rsidP="00E40BBE">
      <w:pPr>
        <w:rPr>
          <w:b/>
          <w:szCs w:val="20"/>
        </w:rPr>
      </w:pPr>
    </w:p>
    <w:p w14:paraId="6C0F22DA" w14:textId="77777777" w:rsidR="00526BE1" w:rsidRDefault="00526BE1" w:rsidP="00E40BBE">
      <w:pPr>
        <w:rPr>
          <w:b/>
          <w:szCs w:val="20"/>
        </w:rPr>
      </w:pPr>
      <w:r w:rsidRPr="00526BE1">
        <w:rPr>
          <w:b/>
          <w:szCs w:val="20"/>
        </w:rPr>
        <w:t>Offices Held in Professional Organizations/Service</w:t>
      </w:r>
    </w:p>
    <w:p w14:paraId="73D043D1" w14:textId="1FAA485C" w:rsidR="00A325F1" w:rsidRPr="00652C4A" w:rsidRDefault="00A325F1" w:rsidP="00A325F1">
      <w:pPr>
        <w:pStyle w:val="ListParagraph"/>
        <w:numPr>
          <w:ilvl w:val="0"/>
          <w:numId w:val="36"/>
        </w:numPr>
        <w:rPr>
          <w:b/>
        </w:rPr>
      </w:pPr>
      <w:r>
        <w:rPr>
          <w:bCs/>
        </w:rPr>
        <w:t xml:space="preserve">President </w:t>
      </w:r>
      <w:r w:rsidRPr="007D513D">
        <w:t xml:space="preserve">for Innovations in Special Education Technology (ISET) </w:t>
      </w:r>
      <w:r>
        <w:t>division of</w:t>
      </w:r>
      <w:r w:rsidRPr="007D513D">
        <w:t xml:space="preserve"> the Council for Exceptional Children</w:t>
      </w:r>
      <w:r>
        <w:t xml:space="preserve"> (202</w:t>
      </w:r>
      <w:r w:rsidR="00652C4A">
        <w:t>3)</w:t>
      </w:r>
    </w:p>
    <w:p w14:paraId="6B6ED78B" w14:textId="531F5556" w:rsidR="007A7F90" w:rsidRPr="007A7F90" w:rsidRDefault="007A7F90" w:rsidP="007D513D">
      <w:pPr>
        <w:pStyle w:val="ListParagraph"/>
        <w:numPr>
          <w:ilvl w:val="0"/>
          <w:numId w:val="36"/>
        </w:numPr>
        <w:rPr>
          <w:b/>
        </w:rPr>
      </w:pPr>
      <w:r>
        <w:rPr>
          <w:bCs/>
        </w:rPr>
        <w:t>President Elect</w:t>
      </w:r>
      <w:r w:rsidRPr="007A7F90">
        <w:t xml:space="preserve"> </w:t>
      </w:r>
      <w:r w:rsidRPr="007D513D">
        <w:t xml:space="preserve">for Innovations in Special Education Technology (ISET) </w:t>
      </w:r>
      <w:r>
        <w:t>division of</w:t>
      </w:r>
      <w:r w:rsidRPr="007D513D">
        <w:t xml:space="preserve"> the Council for Exceptional Children</w:t>
      </w:r>
      <w:r>
        <w:t xml:space="preserve"> (2022)</w:t>
      </w:r>
    </w:p>
    <w:p w14:paraId="3B57F9F2" w14:textId="7A78129C" w:rsidR="007D513D" w:rsidRPr="00FD4DD3" w:rsidRDefault="007D513D" w:rsidP="007D513D">
      <w:pPr>
        <w:pStyle w:val="ListParagraph"/>
        <w:numPr>
          <w:ilvl w:val="0"/>
          <w:numId w:val="36"/>
        </w:numPr>
        <w:rPr>
          <w:b/>
        </w:rPr>
      </w:pPr>
      <w:r>
        <w:t xml:space="preserve">Vice-President </w:t>
      </w:r>
      <w:r w:rsidRPr="007D513D">
        <w:t xml:space="preserve">for Innovations in Special Education Technology (ISET) </w:t>
      </w:r>
      <w:r>
        <w:t>division of</w:t>
      </w:r>
      <w:r w:rsidRPr="007D513D">
        <w:t xml:space="preserve"> the Council for Exceptional Children (20</w:t>
      </w:r>
      <w:r>
        <w:t>21</w:t>
      </w:r>
      <w:r w:rsidRPr="007D513D">
        <w:t>)</w:t>
      </w:r>
    </w:p>
    <w:p w14:paraId="3398A20D" w14:textId="761C4536" w:rsidR="00FD4DD3" w:rsidRPr="007D513D" w:rsidRDefault="00FD4DD3" w:rsidP="007D513D">
      <w:pPr>
        <w:pStyle w:val="ListParagraph"/>
        <w:numPr>
          <w:ilvl w:val="0"/>
          <w:numId w:val="36"/>
        </w:numPr>
        <w:rPr>
          <w:b/>
        </w:rPr>
      </w:pPr>
      <w:r>
        <w:t>A member of an Executive Board of directors for Education Northwest</w:t>
      </w:r>
      <w:r w:rsidR="00036144">
        <w:t xml:space="preserve"> (2024)</w:t>
      </w:r>
    </w:p>
    <w:p w14:paraId="40224002" w14:textId="3B13083F" w:rsidR="00FD5943" w:rsidRPr="00FD5943" w:rsidRDefault="00FD5943" w:rsidP="4BD7EF4F">
      <w:pPr>
        <w:pStyle w:val="ListParagraph"/>
        <w:numPr>
          <w:ilvl w:val="0"/>
          <w:numId w:val="36"/>
        </w:numPr>
        <w:rPr>
          <w:b/>
          <w:bCs/>
        </w:rPr>
      </w:pPr>
      <w:r>
        <w:t>A member of board of directors for Education Northwest (Idaho representative) (2019-present)</w:t>
      </w:r>
    </w:p>
    <w:p w14:paraId="71F768C5" w14:textId="01A9184E" w:rsidR="2A330A8F" w:rsidRDefault="2A330A8F" w:rsidP="4BD7EF4F">
      <w:pPr>
        <w:pStyle w:val="ListParagraph"/>
        <w:numPr>
          <w:ilvl w:val="0"/>
          <w:numId w:val="36"/>
        </w:numPr>
        <w:rPr>
          <w:b/>
          <w:bCs/>
        </w:rPr>
      </w:pPr>
      <w:r>
        <w:t>A member of the governing board for Regional Education Laboratory Northwest (REL Northwest) (2019-present)</w:t>
      </w:r>
    </w:p>
    <w:p w14:paraId="09550620" w14:textId="733BC63B" w:rsidR="00FD5943" w:rsidRPr="00FD5943" w:rsidRDefault="00FD5943" w:rsidP="2C9218DA">
      <w:pPr>
        <w:pStyle w:val="ListParagraph"/>
        <w:numPr>
          <w:ilvl w:val="0"/>
          <w:numId w:val="36"/>
        </w:numPr>
        <w:rPr>
          <w:b/>
          <w:bCs/>
        </w:rPr>
      </w:pPr>
      <w:r>
        <w:t xml:space="preserve">A representative for Innovations in Special Education Technology (ISET) to the Council for Exceptional Children Representative </w:t>
      </w:r>
      <w:r w:rsidR="16D45885">
        <w:t>Assembly</w:t>
      </w:r>
      <w:r>
        <w:t xml:space="preserve"> (2019- </w:t>
      </w:r>
      <w:r w:rsidR="007D513D">
        <w:t>2020</w:t>
      </w:r>
      <w:r>
        <w:t>)</w:t>
      </w:r>
    </w:p>
    <w:p w14:paraId="61EB3215" w14:textId="1C31B072" w:rsidR="00FD5943" w:rsidRPr="00FD5943" w:rsidRDefault="00FD5943" w:rsidP="00FD5943">
      <w:pPr>
        <w:pStyle w:val="ListParagraph"/>
        <w:numPr>
          <w:ilvl w:val="0"/>
          <w:numId w:val="36"/>
        </w:numPr>
      </w:pPr>
      <w:r>
        <w:t>An Idaho representative to the CEC Representative Assembly (2019)</w:t>
      </w:r>
    </w:p>
    <w:p w14:paraId="6C2B8E22" w14:textId="0192CEE9" w:rsidR="00F926A2" w:rsidRPr="00F926A2" w:rsidRDefault="00F926A2" w:rsidP="00E40BBE">
      <w:pPr>
        <w:pStyle w:val="ListParagraph"/>
        <w:numPr>
          <w:ilvl w:val="0"/>
          <w:numId w:val="23"/>
        </w:numPr>
        <w:rPr>
          <w:b/>
          <w:szCs w:val="20"/>
        </w:rPr>
      </w:pPr>
      <w:r>
        <w:rPr>
          <w:szCs w:val="20"/>
        </w:rPr>
        <w:t>A treasurer of the</w:t>
      </w:r>
      <w:r w:rsidRPr="00F926A2">
        <w:rPr>
          <w:szCs w:val="20"/>
        </w:rPr>
        <w:t xml:space="preserve"> </w:t>
      </w:r>
      <w:r w:rsidRPr="00526BE1">
        <w:rPr>
          <w:szCs w:val="20"/>
        </w:rPr>
        <w:t>Idaho CEC Division for Autism and Developmental Disabilities</w:t>
      </w:r>
      <w:r>
        <w:rPr>
          <w:szCs w:val="20"/>
        </w:rPr>
        <w:t xml:space="preserve"> (2018-</w:t>
      </w:r>
      <w:r w:rsidR="007D513D">
        <w:rPr>
          <w:szCs w:val="20"/>
        </w:rPr>
        <w:t>2020</w:t>
      </w:r>
      <w:r>
        <w:rPr>
          <w:szCs w:val="20"/>
        </w:rPr>
        <w:t>)</w:t>
      </w:r>
    </w:p>
    <w:p w14:paraId="31289D00" w14:textId="77777777" w:rsidR="00360F7C" w:rsidRPr="00360F7C" w:rsidRDefault="00360F7C" w:rsidP="00E40BBE">
      <w:pPr>
        <w:pStyle w:val="ListParagraph"/>
        <w:numPr>
          <w:ilvl w:val="0"/>
          <w:numId w:val="23"/>
        </w:numPr>
        <w:rPr>
          <w:b/>
          <w:szCs w:val="20"/>
        </w:rPr>
      </w:pPr>
      <w:r>
        <w:rPr>
          <w:szCs w:val="20"/>
        </w:rPr>
        <w:t xml:space="preserve">A past President </w:t>
      </w:r>
      <w:r w:rsidRPr="00526BE1">
        <w:rPr>
          <w:szCs w:val="20"/>
        </w:rPr>
        <w:t>of the Idaho CEC Division for Autism and Developmental Disabilities</w:t>
      </w:r>
      <w:r>
        <w:rPr>
          <w:szCs w:val="20"/>
        </w:rPr>
        <w:t xml:space="preserve"> (2017)</w:t>
      </w:r>
    </w:p>
    <w:p w14:paraId="5B69B2C6" w14:textId="77777777" w:rsidR="00AF3B20" w:rsidRPr="007A463A" w:rsidRDefault="00AF3B20" w:rsidP="00E40BBE">
      <w:pPr>
        <w:pStyle w:val="ListParagraph"/>
        <w:numPr>
          <w:ilvl w:val="0"/>
          <w:numId w:val="23"/>
        </w:numPr>
        <w:rPr>
          <w:b/>
          <w:szCs w:val="20"/>
        </w:rPr>
      </w:pPr>
      <w:r>
        <w:rPr>
          <w:szCs w:val="20"/>
        </w:rPr>
        <w:t xml:space="preserve">A President </w:t>
      </w:r>
      <w:r w:rsidRPr="00526BE1">
        <w:rPr>
          <w:szCs w:val="20"/>
        </w:rPr>
        <w:t>of the Idaho CEC Division for Autism and Developmental Disabilities</w:t>
      </w:r>
      <w:r w:rsidR="000C107A">
        <w:rPr>
          <w:szCs w:val="20"/>
        </w:rPr>
        <w:t xml:space="preserve"> (2016</w:t>
      </w:r>
      <w:r>
        <w:rPr>
          <w:szCs w:val="20"/>
        </w:rPr>
        <w:t>)</w:t>
      </w:r>
    </w:p>
    <w:p w14:paraId="1FC97B9B" w14:textId="77777777" w:rsidR="007A463A" w:rsidRPr="000F7390" w:rsidRDefault="007A463A" w:rsidP="00E40BBE">
      <w:pPr>
        <w:pStyle w:val="ListParagraph"/>
        <w:numPr>
          <w:ilvl w:val="0"/>
          <w:numId w:val="23"/>
        </w:numPr>
        <w:rPr>
          <w:b/>
          <w:szCs w:val="20"/>
        </w:rPr>
      </w:pPr>
      <w:r>
        <w:rPr>
          <w:szCs w:val="20"/>
        </w:rPr>
        <w:t>An Idaho representative to the CEC Representative Assembly (2016-</w:t>
      </w:r>
      <w:r w:rsidR="00360F7C">
        <w:rPr>
          <w:szCs w:val="20"/>
        </w:rPr>
        <w:t>2017</w:t>
      </w:r>
      <w:r>
        <w:rPr>
          <w:szCs w:val="20"/>
        </w:rPr>
        <w:t>)</w:t>
      </w:r>
    </w:p>
    <w:p w14:paraId="4BAB9962" w14:textId="77777777" w:rsidR="000F7390" w:rsidRPr="002C3B52" w:rsidRDefault="000903F9" w:rsidP="00E40BBE">
      <w:pPr>
        <w:pStyle w:val="ListParagraph"/>
        <w:numPr>
          <w:ilvl w:val="0"/>
          <w:numId w:val="23"/>
        </w:numPr>
        <w:rPr>
          <w:b/>
          <w:szCs w:val="20"/>
        </w:rPr>
      </w:pPr>
      <w:r>
        <w:rPr>
          <w:szCs w:val="20"/>
        </w:rPr>
        <w:t xml:space="preserve">An Advisory Board </w:t>
      </w:r>
      <w:r w:rsidR="000F7390">
        <w:rPr>
          <w:szCs w:val="20"/>
        </w:rPr>
        <w:t>member and Professional Development Committee member at the UDL-IRN (2015-present)</w:t>
      </w:r>
    </w:p>
    <w:p w14:paraId="6C7EBB52" w14:textId="77777777" w:rsidR="00D73988" w:rsidRDefault="00D73988" w:rsidP="00E40BBE">
      <w:pPr>
        <w:pStyle w:val="ListParagraph"/>
        <w:numPr>
          <w:ilvl w:val="0"/>
          <w:numId w:val="16"/>
        </w:numPr>
        <w:rPr>
          <w:szCs w:val="20"/>
        </w:rPr>
      </w:pPr>
      <w:r w:rsidRPr="00526BE1">
        <w:rPr>
          <w:szCs w:val="20"/>
        </w:rPr>
        <w:t>A President</w:t>
      </w:r>
      <w:r>
        <w:rPr>
          <w:szCs w:val="20"/>
        </w:rPr>
        <w:t xml:space="preserve"> Elect</w:t>
      </w:r>
      <w:r w:rsidRPr="00526BE1">
        <w:rPr>
          <w:szCs w:val="20"/>
        </w:rPr>
        <w:t xml:space="preserve"> of the Idaho CEC Division for Autism and Developmental Disabilities</w:t>
      </w:r>
      <w:r w:rsidR="000C107A">
        <w:rPr>
          <w:szCs w:val="20"/>
        </w:rPr>
        <w:t xml:space="preserve"> (2015)</w:t>
      </w:r>
    </w:p>
    <w:p w14:paraId="6BF080BB" w14:textId="77777777" w:rsidR="00526BE1" w:rsidRPr="00526BE1" w:rsidRDefault="00526BE1" w:rsidP="00E40BBE">
      <w:pPr>
        <w:pStyle w:val="ListParagraph"/>
        <w:numPr>
          <w:ilvl w:val="0"/>
          <w:numId w:val="16"/>
        </w:numPr>
        <w:rPr>
          <w:szCs w:val="20"/>
        </w:rPr>
      </w:pPr>
      <w:r w:rsidRPr="00526BE1">
        <w:rPr>
          <w:szCs w:val="20"/>
        </w:rPr>
        <w:t>Chair of the TED Early Career SIG</w:t>
      </w:r>
      <w:r>
        <w:rPr>
          <w:szCs w:val="20"/>
        </w:rPr>
        <w:t xml:space="preserve"> (</w:t>
      </w:r>
      <w:r w:rsidRPr="00526BE1">
        <w:rPr>
          <w:szCs w:val="20"/>
        </w:rPr>
        <w:t>2014-2015</w:t>
      </w:r>
      <w:r>
        <w:rPr>
          <w:szCs w:val="20"/>
        </w:rPr>
        <w:t>)</w:t>
      </w:r>
    </w:p>
    <w:p w14:paraId="2493D0A9" w14:textId="77777777" w:rsidR="00526BE1" w:rsidRPr="00526BE1" w:rsidRDefault="00526BE1" w:rsidP="00E40BBE">
      <w:pPr>
        <w:pStyle w:val="ListParagraph"/>
        <w:numPr>
          <w:ilvl w:val="0"/>
          <w:numId w:val="16"/>
        </w:numPr>
        <w:rPr>
          <w:szCs w:val="20"/>
        </w:rPr>
      </w:pPr>
      <w:r w:rsidRPr="00526BE1">
        <w:rPr>
          <w:szCs w:val="20"/>
        </w:rPr>
        <w:t>A secretary to TED Early Career SIG</w:t>
      </w:r>
      <w:r w:rsidR="00D73988">
        <w:rPr>
          <w:szCs w:val="20"/>
        </w:rPr>
        <w:t xml:space="preserve"> (</w:t>
      </w:r>
      <w:r w:rsidR="00D73988" w:rsidRPr="00526BE1">
        <w:rPr>
          <w:szCs w:val="20"/>
        </w:rPr>
        <w:t>2012- 2013</w:t>
      </w:r>
      <w:r w:rsidR="00D73988">
        <w:rPr>
          <w:szCs w:val="20"/>
        </w:rPr>
        <w:t>)</w:t>
      </w:r>
      <w:r w:rsidRPr="00526BE1">
        <w:rPr>
          <w:szCs w:val="20"/>
        </w:rPr>
        <w:t xml:space="preserve"> </w:t>
      </w:r>
    </w:p>
    <w:p w14:paraId="7EA3DFC5" w14:textId="77777777" w:rsidR="00526BE1" w:rsidRPr="00526BE1" w:rsidRDefault="00526BE1" w:rsidP="00E40BBE">
      <w:pPr>
        <w:pStyle w:val="ListParagraph"/>
        <w:numPr>
          <w:ilvl w:val="0"/>
          <w:numId w:val="16"/>
        </w:numPr>
        <w:rPr>
          <w:szCs w:val="20"/>
        </w:rPr>
      </w:pPr>
      <w:r w:rsidRPr="00526BE1">
        <w:rPr>
          <w:szCs w:val="20"/>
        </w:rPr>
        <w:lastRenderedPageBreak/>
        <w:t>A Vice-President of the Idaho CEC Division for Autism and Developmental Disabilities</w:t>
      </w:r>
      <w:r w:rsidR="00D73988">
        <w:rPr>
          <w:szCs w:val="20"/>
        </w:rPr>
        <w:t xml:space="preserve"> (</w:t>
      </w:r>
      <w:r w:rsidR="00D73988" w:rsidRPr="00526BE1">
        <w:rPr>
          <w:szCs w:val="20"/>
        </w:rPr>
        <w:t>2014-2015</w:t>
      </w:r>
      <w:r w:rsidR="00D73988">
        <w:rPr>
          <w:szCs w:val="20"/>
        </w:rPr>
        <w:t>)</w:t>
      </w:r>
    </w:p>
    <w:p w14:paraId="2EC40BBF" w14:textId="77777777" w:rsidR="00526BE1" w:rsidRPr="00526BE1" w:rsidRDefault="00526BE1" w:rsidP="00E40BBE">
      <w:pPr>
        <w:pStyle w:val="ListParagraph"/>
        <w:numPr>
          <w:ilvl w:val="0"/>
          <w:numId w:val="16"/>
        </w:numPr>
        <w:rPr>
          <w:szCs w:val="20"/>
        </w:rPr>
      </w:pPr>
      <w:r w:rsidRPr="00526BE1">
        <w:rPr>
          <w:szCs w:val="20"/>
        </w:rPr>
        <w:t>A faculty advisor for Idaho Student Chapter of CEC</w:t>
      </w:r>
      <w:r w:rsidR="00D73988">
        <w:rPr>
          <w:szCs w:val="20"/>
        </w:rPr>
        <w:t xml:space="preserve"> (</w:t>
      </w:r>
      <w:r w:rsidR="00D73988" w:rsidRPr="00526BE1">
        <w:rPr>
          <w:szCs w:val="20"/>
        </w:rPr>
        <w:t>2013-</w:t>
      </w:r>
      <w:r w:rsidR="00360F7C">
        <w:rPr>
          <w:szCs w:val="20"/>
        </w:rPr>
        <w:t>2016</w:t>
      </w:r>
      <w:r w:rsidR="00D73988">
        <w:rPr>
          <w:szCs w:val="20"/>
        </w:rPr>
        <w:t xml:space="preserve">) </w:t>
      </w:r>
    </w:p>
    <w:p w14:paraId="738610EB" w14:textId="77777777" w:rsidR="00D73988" w:rsidRDefault="00D73988" w:rsidP="00E40BBE">
      <w:pPr>
        <w:rPr>
          <w:b/>
          <w:szCs w:val="20"/>
        </w:rPr>
      </w:pPr>
    </w:p>
    <w:p w14:paraId="0767A4CF" w14:textId="77777777" w:rsidR="00526BE1" w:rsidRPr="00D73988" w:rsidRDefault="00526BE1" w:rsidP="00E40BBE">
      <w:pPr>
        <w:rPr>
          <w:b/>
          <w:szCs w:val="20"/>
        </w:rPr>
      </w:pPr>
      <w:r w:rsidRPr="00D73988">
        <w:rPr>
          <w:b/>
          <w:szCs w:val="20"/>
        </w:rPr>
        <w:t>Editorial Service</w:t>
      </w:r>
    </w:p>
    <w:p w14:paraId="62B55CA8" w14:textId="241EFF46" w:rsidR="004947C7" w:rsidRDefault="004947C7" w:rsidP="00E40BBE">
      <w:pPr>
        <w:pStyle w:val="ListParagraph"/>
        <w:numPr>
          <w:ilvl w:val="0"/>
          <w:numId w:val="16"/>
        </w:numPr>
      </w:pPr>
      <w:r>
        <w:t xml:space="preserve">Guest Editor for a special issue, </w:t>
      </w:r>
      <w:r w:rsidRPr="004947C7">
        <w:rPr>
          <w:i/>
          <w:iCs/>
        </w:rPr>
        <w:t>Journal of Special Education Technology</w:t>
      </w:r>
      <w:r w:rsidRPr="004947C7">
        <w:t xml:space="preserve"> (202</w:t>
      </w:r>
      <w:r>
        <w:t>2</w:t>
      </w:r>
      <w:r w:rsidRPr="004947C7">
        <w:t>)</w:t>
      </w:r>
    </w:p>
    <w:p w14:paraId="6BBFBC82" w14:textId="51D7E692" w:rsidR="007A7F90" w:rsidRDefault="007A7F90" w:rsidP="00E40BBE">
      <w:pPr>
        <w:pStyle w:val="ListParagraph"/>
        <w:numPr>
          <w:ilvl w:val="0"/>
          <w:numId w:val="16"/>
        </w:numPr>
      </w:pPr>
      <w:r>
        <w:t>Editorial Board Member,</w:t>
      </w:r>
      <w:r w:rsidR="3927DAB9">
        <w:t xml:space="preserve"> </w:t>
      </w:r>
      <w:r w:rsidR="00255397" w:rsidRPr="2C9218DA">
        <w:rPr>
          <w:i/>
          <w:iCs/>
        </w:rPr>
        <w:t>Journal of Special Education Technology</w:t>
      </w:r>
      <w:r w:rsidR="00255397">
        <w:t xml:space="preserve"> (2021-present)</w:t>
      </w:r>
    </w:p>
    <w:p w14:paraId="06E5F18C" w14:textId="115EEF19" w:rsidR="00200C0C" w:rsidRPr="00200C0C" w:rsidRDefault="00200C0C" w:rsidP="00E40BBE">
      <w:pPr>
        <w:pStyle w:val="ListParagraph"/>
        <w:numPr>
          <w:ilvl w:val="0"/>
          <w:numId w:val="16"/>
        </w:numPr>
        <w:rPr>
          <w:szCs w:val="20"/>
        </w:rPr>
      </w:pPr>
      <w:r>
        <w:rPr>
          <w:szCs w:val="20"/>
        </w:rPr>
        <w:t xml:space="preserve">Associate Editor, </w:t>
      </w:r>
      <w:r w:rsidR="00DD24D5">
        <w:rPr>
          <w:bCs/>
          <w:i/>
          <w:szCs w:val="20"/>
        </w:rPr>
        <w:t xml:space="preserve">FOCUS </w:t>
      </w:r>
      <w:r w:rsidR="00DD24D5" w:rsidRPr="00D73988">
        <w:rPr>
          <w:bCs/>
          <w:i/>
          <w:szCs w:val="20"/>
        </w:rPr>
        <w:t>on</w:t>
      </w:r>
      <w:r w:rsidRPr="00D73988">
        <w:rPr>
          <w:bCs/>
          <w:i/>
          <w:szCs w:val="20"/>
        </w:rPr>
        <w:t xml:space="preserve"> Autism and Other Developmental Disabilities</w:t>
      </w:r>
      <w:r w:rsidRPr="00D73988">
        <w:rPr>
          <w:bCs/>
          <w:szCs w:val="20"/>
        </w:rPr>
        <w:t xml:space="preserve"> journal</w:t>
      </w:r>
      <w:r>
        <w:rPr>
          <w:bCs/>
          <w:szCs w:val="20"/>
        </w:rPr>
        <w:t xml:space="preserve"> (2020- present)</w:t>
      </w:r>
    </w:p>
    <w:p w14:paraId="5F2CD101" w14:textId="020746E9" w:rsidR="000C107A" w:rsidRPr="00D73988" w:rsidRDefault="000C107A" w:rsidP="00E40BBE">
      <w:pPr>
        <w:pStyle w:val="ListParagraph"/>
        <w:numPr>
          <w:ilvl w:val="0"/>
          <w:numId w:val="16"/>
        </w:numPr>
        <w:rPr>
          <w:szCs w:val="20"/>
        </w:rPr>
      </w:pPr>
      <w:r w:rsidRPr="00D73988">
        <w:rPr>
          <w:bCs/>
          <w:szCs w:val="20"/>
        </w:rPr>
        <w:t xml:space="preserve">Editorial Board Member, </w:t>
      </w:r>
      <w:r>
        <w:rPr>
          <w:bCs/>
          <w:i/>
          <w:szCs w:val="20"/>
        </w:rPr>
        <w:t>FOCUS</w:t>
      </w:r>
      <w:r w:rsidRPr="00D73988">
        <w:rPr>
          <w:bCs/>
          <w:i/>
          <w:szCs w:val="20"/>
        </w:rPr>
        <w:t xml:space="preserve"> on Autism and Other Developmental   Disabilities</w:t>
      </w:r>
      <w:r w:rsidRPr="00D73988">
        <w:rPr>
          <w:bCs/>
          <w:szCs w:val="20"/>
        </w:rPr>
        <w:t xml:space="preserve"> journal</w:t>
      </w:r>
      <w:r>
        <w:rPr>
          <w:bCs/>
          <w:szCs w:val="20"/>
        </w:rPr>
        <w:t xml:space="preserve"> (</w:t>
      </w:r>
      <w:r w:rsidRPr="00526BE1">
        <w:rPr>
          <w:bCs/>
          <w:szCs w:val="20"/>
        </w:rPr>
        <w:t>2013 –present</w:t>
      </w:r>
      <w:r>
        <w:rPr>
          <w:bCs/>
          <w:szCs w:val="20"/>
        </w:rPr>
        <w:t>)</w:t>
      </w:r>
    </w:p>
    <w:p w14:paraId="7202FDC3" w14:textId="77777777" w:rsidR="00D73988" w:rsidRDefault="00526BE1" w:rsidP="00E40BBE">
      <w:pPr>
        <w:pStyle w:val="ListParagraph"/>
        <w:numPr>
          <w:ilvl w:val="0"/>
          <w:numId w:val="16"/>
        </w:numPr>
        <w:rPr>
          <w:szCs w:val="20"/>
        </w:rPr>
      </w:pPr>
      <w:r w:rsidRPr="00526BE1">
        <w:rPr>
          <w:szCs w:val="20"/>
        </w:rPr>
        <w:t xml:space="preserve">Ad-hoc reviewer for </w:t>
      </w:r>
      <w:r w:rsidRPr="00526BE1">
        <w:rPr>
          <w:i/>
          <w:szCs w:val="20"/>
        </w:rPr>
        <w:t>Action Research</w:t>
      </w:r>
      <w:r w:rsidRPr="00526BE1">
        <w:rPr>
          <w:szCs w:val="20"/>
        </w:rPr>
        <w:t xml:space="preserve"> journal</w:t>
      </w:r>
      <w:r w:rsidR="00D73988">
        <w:rPr>
          <w:szCs w:val="20"/>
        </w:rPr>
        <w:t xml:space="preserve"> (</w:t>
      </w:r>
      <w:r w:rsidR="000C107A">
        <w:rPr>
          <w:szCs w:val="20"/>
        </w:rPr>
        <w:t>2013</w:t>
      </w:r>
      <w:r w:rsidR="00D73988">
        <w:rPr>
          <w:szCs w:val="20"/>
        </w:rPr>
        <w:t>)</w:t>
      </w:r>
    </w:p>
    <w:p w14:paraId="590E646D" w14:textId="77777777" w:rsidR="00D73988" w:rsidRPr="00025EBC" w:rsidRDefault="00526BE1" w:rsidP="00E40BBE">
      <w:pPr>
        <w:pStyle w:val="ListParagraph"/>
        <w:numPr>
          <w:ilvl w:val="0"/>
          <w:numId w:val="16"/>
        </w:numPr>
        <w:rPr>
          <w:b/>
          <w:szCs w:val="20"/>
        </w:rPr>
      </w:pPr>
      <w:r w:rsidRPr="00D73988">
        <w:rPr>
          <w:szCs w:val="20"/>
        </w:rPr>
        <w:t xml:space="preserve">A Guest Reviewer for the </w:t>
      </w:r>
      <w:r w:rsidRPr="00D73988">
        <w:rPr>
          <w:i/>
          <w:szCs w:val="20"/>
        </w:rPr>
        <w:t>FOCUS on Autism and Other Developmental Disabilities</w:t>
      </w:r>
      <w:r w:rsidR="00D73988" w:rsidRPr="00D73988">
        <w:rPr>
          <w:szCs w:val="20"/>
        </w:rPr>
        <w:t xml:space="preserve"> journal (2012- 2013)</w:t>
      </w:r>
    </w:p>
    <w:p w14:paraId="148915E2" w14:textId="77777777" w:rsidR="00025EBC" w:rsidRPr="00EC1987" w:rsidRDefault="00025EBC" w:rsidP="00E40BBE">
      <w:pPr>
        <w:pStyle w:val="ListParagraph"/>
        <w:numPr>
          <w:ilvl w:val="0"/>
          <w:numId w:val="16"/>
        </w:numPr>
        <w:rPr>
          <w:b/>
          <w:szCs w:val="20"/>
        </w:rPr>
      </w:pPr>
      <w:r>
        <w:rPr>
          <w:szCs w:val="20"/>
        </w:rPr>
        <w:t>A Guest Reviewer</w:t>
      </w:r>
      <w:r w:rsidR="00A61582">
        <w:rPr>
          <w:szCs w:val="20"/>
        </w:rPr>
        <w:t xml:space="preserve"> for the </w:t>
      </w:r>
      <w:r w:rsidR="00A61582">
        <w:rPr>
          <w:i/>
          <w:szCs w:val="20"/>
        </w:rPr>
        <w:t>Journal of International Special Needs Education</w:t>
      </w:r>
      <w:r w:rsidR="00A61582">
        <w:rPr>
          <w:szCs w:val="20"/>
        </w:rPr>
        <w:t xml:space="preserve"> (2015-present)</w:t>
      </w:r>
    </w:p>
    <w:p w14:paraId="23519987" w14:textId="77777777" w:rsidR="00EC1987" w:rsidRPr="00360F7C" w:rsidRDefault="00EC1987" w:rsidP="00E40BBE">
      <w:pPr>
        <w:pStyle w:val="ListParagraph"/>
        <w:numPr>
          <w:ilvl w:val="0"/>
          <w:numId w:val="16"/>
        </w:numPr>
        <w:rPr>
          <w:b/>
          <w:szCs w:val="20"/>
        </w:rPr>
      </w:pPr>
      <w:r>
        <w:rPr>
          <w:szCs w:val="20"/>
        </w:rPr>
        <w:t xml:space="preserve">A Guest Reviewer for the </w:t>
      </w:r>
      <w:r w:rsidRPr="00EC1987">
        <w:rPr>
          <w:i/>
          <w:szCs w:val="20"/>
        </w:rPr>
        <w:t xml:space="preserve">Remedial and Special Education </w:t>
      </w:r>
      <w:r>
        <w:rPr>
          <w:szCs w:val="20"/>
        </w:rPr>
        <w:t>(2016- present)</w:t>
      </w:r>
    </w:p>
    <w:p w14:paraId="7FDE04B6" w14:textId="77777777" w:rsidR="00360F7C" w:rsidRPr="00360F7C" w:rsidRDefault="00360F7C" w:rsidP="00E40BBE">
      <w:pPr>
        <w:pStyle w:val="ListParagraph"/>
        <w:numPr>
          <w:ilvl w:val="0"/>
          <w:numId w:val="16"/>
        </w:numPr>
        <w:rPr>
          <w:b/>
          <w:szCs w:val="20"/>
        </w:rPr>
      </w:pPr>
      <w:r>
        <w:rPr>
          <w:szCs w:val="20"/>
        </w:rPr>
        <w:t xml:space="preserve">A Guest Reviewer for the </w:t>
      </w:r>
      <w:r>
        <w:rPr>
          <w:i/>
          <w:szCs w:val="20"/>
        </w:rPr>
        <w:t xml:space="preserve">Rural Special Education Quarterly </w:t>
      </w:r>
      <w:r>
        <w:rPr>
          <w:szCs w:val="20"/>
        </w:rPr>
        <w:t>(2017-present)</w:t>
      </w:r>
    </w:p>
    <w:p w14:paraId="24A6D3DB" w14:textId="77777777" w:rsidR="00360F7C" w:rsidRPr="00956FF8" w:rsidRDefault="00360F7C" w:rsidP="00E40BBE">
      <w:pPr>
        <w:pStyle w:val="ListParagraph"/>
        <w:numPr>
          <w:ilvl w:val="0"/>
          <w:numId w:val="16"/>
        </w:numPr>
        <w:rPr>
          <w:b/>
          <w:szCs w:val="20"/>
        </w:rPr>
      </w:pPr>
      <w:r>
        <w:rPr>
          <w:szCs w:val="20"/>
        </w:rPr>
        <w:t xml:space="preserve">A Guest Reviewer for the </w:t>
      </w:r>
      <w:r>
        <w:rPr>
          <w:i/>
          <w:szCs w:val="20"/>
        </w:rPr>
        <w:t xml:space="preserve">Journal of Online Learning Research </w:t>
      </w:r>
      <w:r>
        <w:rPr>
          <w:szCs w:val="20"/>
        </w:rPr>
        <w:t>(2017- present)</w:t>
      </w:r>
    </w:p>
    <w:p w14:paraId="5404CD5C" w14:textId="5B2E2BBB" w:rsidR="00956FF8" w:rsidRPr="004471CA" w:rsidRDefault="00956FF8" w:rsidP="00E40BBE">
      <w:pPr>
        <w:pStyle w:val="ListParagraph"/>
        <w:numPr>
          <w:ilvl w:val="0"/>
          <w:numId w:val="16"/>
        </w:numPr>
        <w:rPr>
          <w:b/>
          <w:szCs w:val="20"/>
        </w:rPr>
      </w:pPr>
      <w:r>
        <w:rPr>
          <w:szCs w:val="20"/>
        </w:rPr>
        <w:t xml:space="preserve">A Guest Reviewer for the </w:t>
      </w:r>
      <w:r>
        <w:rPr>
          <w:i/>
          <w:szCs w:val="20"/>
        </w:rPr>
        <w:t xml:space="preserve">Journal of Teacher Education </w:t>
      </w:r>
      <w:r>
        <w:rPr>
          <w:szCs w:val="20"/>
        </w:rPr>
        <w:t>(2019-present)</w:t>
      </w:r>
    </w:p>
    <w:p w14:paraId="50BF6E30" w14:textId="77777777" w:rsidR="004471CA" w:rsidRPr="006843E4" w:rsidRDefault="004471CA" w:rsidP="004471CA">
      <w:pPr>
        <w:pStyle w:val="TableParagraph"/>
        <w:numPr>
          <w:ilvl w:val="0"/>
          <w:numId w:val="16"/>
        </w:numPr>
        <w:rPr>
          <w:rFonts w:ascii="Times New Roman"/>
          <w:b/>
          <w:sz w:val="18"/>
        </w:rPr>
      </w:pPr>
      <w:r w:rsidRPr="006D5606">
        <w:rPr>
          <w:rFonts w:ascii="Times New Roman"/>
          <w:sz w:val="18"/>
        </w:rPr>
        <w:t>A Guest Reviewer for the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i/>
          <w:iCs/>
          <w:sz w:val="18"/>
        </w:rPr>
        <w:t>Teaching and Teacher Education</w:t>
      </w:r>
      <w:r>
        <w:rPr>
          <w:rFonts w:ascii="Times New Roman"/>
          <w:sz w:val="18"/>
        </w:rPr>
        <w:t xml:space="preserve"> (2021-present)</w:t>
      </w:r>
    </w:p>
    <w:p w14:paraId="348B2775" w14:textId="77777777" w:rsidR="00E80CD8" w:rsidRPr="00A61582" w:rsidRDefault="00E80CD8" w:rsidP="00E40BBE">
      <w:pPr>
        <w:pStyle w:val="ListParagraph"/>
        <w:numPr>
          <w:ilvl w:val="0"/>
          <w:numId w:val="16"/>
        </w:numPr>
        <w:rPr>
          <w:b/>
          <w:szCs w:val="20"/>
        </w:rPr>
      </w:pPr>
      <w:r>
        <w:rPr>
          <w:szCs w:val="20"/>
        </w:rPr>
        <w:t>A Manuscript Reviewer for Division on Autism and Developmental Disabilities Online Journal (conference proceedings; 2015-present)</w:t>
      </w:r>
    </w:p>
    <w:p w14:paraId="637805D2" w14:textId="77777777" w:rsidR="00A61582" w:rsidRPr="00D73988" w:rsidRDefault="00A61582" w:rsidP="00E40BBE">
      <w:pPr>
        <w:pStyle w:val="ListParagraph"/>
        <w:rPr>
          <w:b/>
          <w:szCs w:val="20"/>
        </w:rPr>
      </w:pPr>
    </w:p>
    <w:p w14:paraId="4B61D358" w14:textId="77777777" w:rsidR="00526BE1" w:rsidRDefault="00526BE1" w:rsidP="00E40BBE">
      <w:pPr>
        <w:rPr>
          <w:b/>
          <w:szCs w:val="20"/>
        </w:rPr>
      </w:pPr>
      <w:r w:rsidRPr="00D73988">
        <w:rPr>
          <w:b/>
          <w:szCs w:val="20"/>
        </w:rPr>
        <w:t>International Service</w:t>
      </w:r>
    </w:p>
    <w:p w14:paraId="7750E970" w14:textId="77777777" w:rsidR="00526BE1" w:rsidRPr="00526BE1" w:rsidRDefault="00526BE1" w:rsidP="00E40BBE">
      <w:pPr>
        <w:pStyle w:val="ListParagraph"/>
        <w:numPr>
          <w:ilvl w:val="0"/>
          <w:numId w:val="16"/>
        </w:numPr>
        <w:rPr>
          <w:szCs w:val="20"/>
        </w:rPr>
      </w:pPr>
      <w:r w:rsidRPr="00526BE1">
        <w:rPr>
          <w:szCs w:val="20"/>
        </w:rPr>
        <w:t>Social Work Center, Internship, Bytom, Poland</w:t>
      </w:r>
      <w:r w:rsidR="00D73988">
        <w:rPr>
          <w:szCs w:val="20"/>
        </w:rPr>
        <w:t xml:space="preserve"> (</w:t>
      </w:r>
      <w:r w:rsidR="00D73988" w:rsidRPr="00526BE1">
        <w:rPr>
          <w:szCs w:val="20"/>
        </w:rPr>
        <w:t>2002</w:t>
      </w:r>
      <w:r w:rsidR="00D73988">
        <w:rPr>
          <w:szCs w:val="20"/>
        </w:rPr>
        <w:t>)</w:t>
      </w:r>
    </w:p>
    <w:p w14:paraId="51969378" w14:textId="77777777" w:rsidR="00526BE1" w:rsidRPr="00526BE1" w:rsidRDefault="00526BE1" w:rsidP="00E40BBE">
      <w:pPr>
        <w:pStyle w:val="ListParagraph"/>
        <w:numPr>
          <w:ilvl w:val="0"/>
          <w:numId w:val="16"/>
        </w:numPr>
        <w:rPr>
          <w:szCs w:val="20"/>
        </w:rPr>
      </w:pPr>
      <w:r w:rsidRPr="00526BE1">
        <w:rPr>
          <w:szCs w:val="20"/>
        </w:rPr>
        <w:t>Polish Secretary of Internal Affairs, Internship, Warsaw, Poland</w:t>
      </w:r>
      <w:r w:rsidR="00D73988">
        <w:rPr>
          <w:szCs w:val="20"/>
        </w:rPr>
        <w:t xml:space="preserve"> (</w:t>
      </w:r>
      <w:r w:rsidR="00D73988" w:rsidRPr="00526BE1">
        <w:rPr>
          <w:szCs w:val="20"/>
        </w:rPr>
        <w:t>2002</w:t>
      </w:r>
      <w:r w:rsidR="00D73988">
        <w:rPr>
          <w:szCs w:val="20"/>
        </w:rPr>
        <w:t>)</w:t>
      </w:r>
    </w:p>
    <w:p w14:paraId="32054633" w14:textId="77777777" w:rsidR="00526BE1" w:rsidRPr="00526BE1" w:rsidRDefault="00526BE1" w:rsidP="00E40BBE">
      <w:pPr>
        <w:pStyle w:val="ListParagraph"/>
        <w:numPr>
          <w:ilvl w:val="0"/>
          <w:numId w:val="16"/>
        </w:numPr>
        <w:rPr>
          <w:szCs w:val="20"/>
        </w:rPr>
      </w:pPr>
      <w:r w:rsidRPr="00526BE1">
        <w:rPr>
          <w:szCs w:val="20"/>
        </w:rPr>
        <w:t>Service Civil International Volunteer Organization, Germany, the Netherlands, Latvia</w:t>
      </w:r>
      <w:r w:rsidR="00D73988">
        <w:rPr>
          <w:szCs w:val="20"/>
        </w:rPr>
        <w:t xml:space="preserve"> (</w:t>
      </w:r>
      <w:r w:rsidR="00D73988" w:rsidRPr="00526BE1">
        <w:rPr>
          <w:szCs w:val="20"/>
        </w:rPr>
        <w:t>1999-2001</w:t>
      </w:r>
      <w:r w:rsidR="00D73988">
        <w:rPr>
          <w:szCs w:val="20"/>
        </w:rPr>
        <w:t>)</w:t>
      </w:r>
    </w:p>
    <w:p w14:paraId="463F29E8" w14:textId="77777777" w:rsidR="008B56B5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szCs w:val="20"/>
        </w:rPr>
      </w:pPr>
    </w:p>
    <w:p w14:paraId="2D98B377" w14:textId="77777777" w:rsidR="008B56B5" w:rsidRPr="00D9595C" w:rsidRDefault="008B56B5" w:rsidP="00E40BBE">
      <w:pPr>
        <w:rPr>
          <w:b/>
          <w:szCs w:val="20"/>
        </w:rPr>
      </w:pPr>
      <w:r w:rsidRPr="00D9595C">
        <w:rPr>
          <w:b/>
          <w:szCs w:val="20"/>
        </w:rPr>
        <w:t>Proposal Reviewing</w:t>
      </w:r>
    </w:p>
    <w:p w14:paraId="0AECE6E6" w14:textId="153F30B3" w:rsidR="00652C4A" w:rsidRDefault="00652C4A" w:rsidP="00E40BBE">
      <w:pPr>
        <w:pStyle w:val="ListParagraph"/>
        <w:numPr>
          <w:ilvl w:val="0"/>
          <w:numId w:val="17"/>
        </w:numPr>
        <w:rPr>
          <w:szCs w:val="20"/>
        </w:rPr>
      </w:pPr>
      <w:r>
        <w:rPr>
          <w:szCs w:val="20"/>
        </w:rPr>
        <w:t>Council for Exceptional Children</w:t>
      </w:r>
      <w:r w:rsidR="00874796">
        <w:rPr>
          <w:szCs w:val="20"/>
        </w:rPr>
        <w:t>, technology focused session proposal reviewer and program recommender (2022, 2023)</w:t>
      </w:r>
    </w:p>
    <w:p w14:paraId="64A30A9F" w14:textId="4FFF29A1" w:rsidR="00F07CAC" w:rsidRDefault="00F07CAC" w:rsidP="00E40BBE">
      <w:pPr>
        <w:pStyle w:val="ListParagraph"/>
        <w:numPr>
          <w:ilvl w:val="0"/>
          <w:numId w:val="17"/>
        </w:numPr>
        <w:rPr>
          <w:szCs w:val="20"/>
        </w:rPr>
      </w:pPr>
      <w:r>
        <w:rPr>
          <w:szCs w:val="20"/>
        </w:rPr>
        <w:t>Division on Autism and Developmental Disabilities, general session proposal reviewer, (2017-present)</w:t>
      </w:r>
    </w:p>
    <w:p w14:paraId="5608195D" w14:textId="481FCBFF" w:rsidR="003B363B" w:rsidRDefault="00C54AF9" w:rsidP="00E40BBE">
      <w:pPr>
        <w:pStyle w:val="ListParagraph"/>
        <w:numPr>
          <w:ilvl w:val="0"/>
          <w:numId w:val="17"/>
        </w:numPr>
        <w:rPr>
          <w:szCs w:val="20"/>
        </w:rPr>
      </w:pPr>
      <w:r>
        <w:rPr>
          <w:szCs w:val="20"/>
        </w:rPr>
        <w:t>NAFSA: Association of International Educators, DEI poster proposal reviewer (2021)</w:t>
      </w:r>
    </w:p>
    <w:p w14:paraId="39362674" w14:textId="77777777" w:rsidR="000C107A" w:rsidRDefault="000C107A" w:rsidP="00E40BBE">
      <w:pPr>
        <w:pStyle w:val="ListParagraph"/>
        <w:numPr>
          <w:ilvl w:val="0"/>
          <w:numId w:val="17"/>
        </w:numPr>
        <w:rPr>
          <w:szCs w:val="20"/>
        </w:rPr>
      </w:pPr>
      <w:r>
        <w:rPr>
          <w:szCs w:val="20"/>
        </w:rPr>
        <w:t>UDL IRN Annual Summit, general session proposal reviewer, (2015-present)</w:t>
      </w:r>
    </w:p>
    <w:p w14:paraId="46C2B816" w14:textId="77777777" w:rsidR="008B56B5" w:rsidRPr="009E4BAD" w:rsidRDefault="00337BCE" w:rsidP="00E40BBE">
      <w:pPr>
        <w:pStyle w:val="ListParagraph"/>
        <w:numPr>
          <w:ilvl w:val="0"/>
          <w:numId w:val="17"/>
        </w:numPr>
        <w:rPr>
          <w:szCs w:val="20"/>
        </w:rPr>
      </w:pPr>
      <w:r w:rsidRPr="009E4BAD">
        <w:rPr>
          <w:szCs w:val="20"/>
        </w:rPr>
        <w:t>Teacher Education Division of the Council for Exceptional Children</w:t>
      </w:r>
      <w:r w:rsidR="008B56B5" w:rsidRPr="009E4BAD">
        <w:rPr>
          <w:szCs w:val="20"/>
        </w:rPr>
        <w:t>,</w:t>
      </w:r>
      <w:r w:rsidRPr="009E4BAD">
        <w:rPr>
          <w:szCs w:val="20"/>
        </w:rPr>
        <w:t xml:space="preserve"> general session proposal reviewer</w:t>
      </w:r>
      <w:r w:rsidR="008170DC" w:rsidRPr="009E4BAD">
        <w:rPr>
          <w:szCs w:val="20"/>
        </w:rPr>
        <w:t>,</w:t>
      </w:r>
      <w:r w:rsidR="008B56B5" w:rsidRPr="009E4BAD">
        <w:rPr>
          <w:szCs w:val="20"/>
        </w:rPr>
        <w:t xml:space="preserve"> </w:t>
      </w:r>
      <w:r w:rsidR="009E4BAD">
        <w:rPr>
          <w:szCs w:val="20"/>
        </w:rPr>
        <w:t>(2012-</w:t>
      </w:r>
      <w:r w:rsidR="000C107A">
        <w:rPr>
          <w:szCs w:val="20"/>
        </w:rPr>
        <w:t>2015</w:t>
      </w:r>
      <w:r w:rsidR="009E4BAD">
        <w:rPr>
          <w:szCs w:val="20"/>
        </w:rPr>
        <w:t>)</w:t>
      </w:r>
    </w:p>
    <w:p w14:paraId="42E40984" w14:textId="77777777" w:rsidR="00337BCE" w:rsidRPr="009E4BAD" w:rsidRDefault="00337BCE" w:rsidP="00E40BBE">
      <w:pPr>
        <w:pStyle w:val="ListParagraph"/>
        <w:numPr>
          <w:ilvl w:val="0"/>
          <w:numId w:val="17"/>
        </w:numPr>
        <w:rPr>
          <w:szCs w:val="20"/>
        </w:rPr>
      </w:pPr>
      <w:r w:rsidRPr="009E4BAD">
        <w:rPr>
          <w:szCs w:val="20"/>
        </w:rPr>
        <w:t xml:space="preserve">Kaleidoscope session during TED conference, graduate student poster presentation reviewer, </w:t>
      </w:r>
      <w:r w:rsidR="009E4BAD">
        <w:rPr>
          <w:szCs w:val="20"/>
        </w:rPr>
        <w:t>(</w:t>
      </w:r>
      <w:r w:rsidRPr="009E4BAD">
        <w:rPr>
          <w:szCs w:val="20"/>
        </w:rPr>
        <w:t>2013</w:t>
      </w:r>
      <w:r w:rsidR="009E4BAD">
        <w:rPr>
          <w:szCs w:val="20"/>
        </w:rPr>
        <w:t>-</w:t>
      </w:r>
      <w:r w:rsidR="000C107A">
        <w:rPr>
          <w:szCs w:val="20"/>
        </w:rPr>
        <w:t>2015</w:t>
      </w:r>
      <w:r w:rsidR="009E4BAD">
        <w:rPr>
          <w:szCs w:val="20"/>
        </w:rPr>
        <w:t>)</w:t>
      </w:r>
    </w:p>
    <w:p w14:paraId="037A67CF" w14:textId="77777777" w:rsidR="00337BCE" w:rsidRPr="009E4BAD" w:rsidRDefault="00337BCE" w:rsidP="00E40BBE">
      <w:pPr>
        <w:pStyle w:val="ListParagraph"/>
        <w:numPr>
          <w:ilvl w:val="0"/>
          <w:numId w:val="17"/>
        </w:numPr>
        <w:rPr>
          <w:szCs w:val="20"/>
        </w:rPr>
      </w:pPr>
      <w:r w:rsidRPr="009E4BAD">
        <w:rPr>
          <w:szCs w:val="20"/>
        </w:rPr>
        <w:t>Kaleidoscope session for TED conference, proposal reviewer</w:t>
      </w:r>
      <w:r w:rsidR="008170DC" w:rsidRPr="009E4BAD">
        <w:rPr>
          <w:szCs w:val="20"/>
        </w:rPr>
        <w:t>,</w:t>
      </w:r>
      <w:r w:rsidRPr="009E4BAD">
        <w:rPr>
          <w:szCs w:val="20"/>
        </w:rPr>
        <w:t xml:space="preserve"> </w:t>
      </w:r>
      <w:r w:rsidR="009E4BAD">
        <w:rPr>
          <w:szCs w:val="20"/>
        </w:rPr>
        <w:t>(</w:t>
      </w:r>
      <w:r w:rsidRPr="009E4BAD">
        <w:rPr>
          <w:szCs w:val="20"/>
        </w:rPr>
        <w:t>2012</w:t>
      </w:r>
      <w:r w:rsidR="009E4BAD">
        <w:rPr>
          <w:szCs w:val="20"/>
        </w:rPr>
        <w:t xml:space="preserve">- </w:t>
      </w:r>
      <w:r w:rsidR="00956FF8">
        <w:rPr>
          <w:szCs w:val="20"/>
        </w:rPr>
        <w:t>2016</w:t>
      </w:r>
      <w:r w:rsidR="009E4BAD">
        <w:rPr>
          <w:szCs w:val="20"/>
        </w:rPr>
        <w:t>)</w:t>
      </w:r>
    </w:p>
    <w:p w14:paraId="031C23BE" w14:textId="77777777" w:rsidR="00337BCE" w:rsidRPr="009E4BAD" w:rsidRDefault="00337BCE" w:rsidP="00E40BBE">
      <w:pPr>
        <w:pStyle w:val="ListParagraph"/>
        <w:numPr>
          <w:ilvl w:val="0"/>
          <w:numId w:val="17"/>
        </w:numPr>
        <w:rPr>
          <w:szCs w:val="20"/>
        </w:rPr>
      </w:pPr>
      <w:r w:rsidRPr="009E4BAD">
        <w:rPr>
          <w:szCs w:val="20"/>
        </w:rPr>
        <w:t xml:space="preserve">Kaleidoscope session for CEC conference, proposal </w:t>
      </w:r>
      <w:proofErr w:type="gramStart"/>
      <w:r w:rsidRPr="009E4BAD">
        <w:rPr>
          <w:szCs w:val="20"/>
        </w:rPr>
        <w:t xml:space="preserve">reviewer </w:t>
      </w:r>
      <w:r w:rsidR="008170DC" w:rsidRPr="009E4BAD">
        <w:rPr>
          <w:szCs w:val="20"/>
        </w:rPr>
        <w:t>,</w:t>
      </w:r>
      <w:proofErr w:type="gramEnd"/>
      <w:r w:rsidR="00882AEC" w:rsidRPr="009E4BAD">
        <w:rPr>
          <w:szCs w:val="20"/>
        </w:rPr>
        <w:t xml:space="preserve"> </w:t>
      </w:r>
      <w:r w:rsidR="009E4BAD">
        <w:rPr>
          <w:szCs w:val="20"/>
        </w:rPr>
        <w:t>(</w:t>
      </w:r>
      <w:r w:rsidRPr="009E4BAD">
        <w:rPr>
          <w:szCs w:val="20"/>
        </w:rPr>
        <w:t>2012</w:t>
      </w:r>
      <w:r w:rsidR="009E4BAD">
        <w:rPr>
          <w:szCs w:val="20"/>
        </w:rPr>
        <w:t xml:space="preserve">- </w:t>
      </w:r>
      <w:r w:rsidR="00956FF8">
        <w:rPr>
          <w:szCs w:val="20"/>
        </w:rPr>
        <w:t>2016</w:t>
      </w:r>
      <w:r w:rsidR="009E4BAD">
        <w:rPr>
          <w:szCs w:val="20"/>
        </w:rPr>
        <w:t>)</w:t>
      </w:r>
    </w:p>
    <w:p w14:paraId="7C23B245" w14:textId="77777777" w:rsidR="008170DC" w:rsidRDefault="008170DC" w:rsidP="00E40BBE">
      <w:pPr>
        <w:pStyle w:val="ListParagraph"/>
        <w:numPr>
          <w:ilvl w:val="0"/>
          <w:numId w:val="17"/>
        </w:numPr>
        <w:rPr>
          <w:szCs w:val="20"/>
        </w:rPr>
      </w:pPr>
      <w:r w:rsidRPr="009E4BAD">
        <w:rPr>
          <w:szCs w:val="20"/>
        </w:rPr>
        <w:t xml:space="preserve">National Professional Development Center on Autism Spectrum Disorders, a trainee and article reviewer, 2012             </w:t>
      </w:r>
    </w:p>
    <w:p w14:paraId="3B7B4B86" w14:textId="77777777" w:rsidR="00E40BBE" w:rsidRPr="009E4BAD" w:rsidRDefault="00E40BBE" w:rsidP="00E40BBE">
      <w:pPr>
        <w:pStyle w:val="ListParagraph"/>
        <w:rPr>
          <w:szCs w:val="20"/>
        </w:rPr>
      </w:pPr>
    </w:p>
    <w:p w14:paraId="58747887" w14:textId="77777777" w:rsidR="008B56B5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  <w:szCs w:val="20"/>
        </w:rPr>
      </w:pPr>
      <w:r w:rsidRPr="00D9595C">
        <w:rPr>
          <w:b/>
          <w:szCs w:val="20"/>
        </w:rPr>
        <w:t>Misc. Service</w:t>
      </w:r>
    </w:p>
    <w:p w14:paraId="2B51A149" w14:textId="5DB50754" w:rsidR="00977EF1" w:rsidRPr="00977EF1" w:rsidRDefault="57B00186" w:rsidP="00DD24D5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>External evaluator for tenure and promotion consideration, University of Wyoming (2022)</w:t>
      </w:r>
      <w:r w:rsidR="00977EF1">
        <w:t xml:space="preserve">    </w:t>
      </w:r>
    </w:p>
    <w:p w14:paraId="4C55C337" w14:textId="2A24F635" w:rsidR="00977EF1" w:rsidRPr="00977EF1" w:rsidRDefault="00977EF1" w:rsidP="00DD24D5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  <w:bCs/>
        </w:rPr>
      </w:pPr>
      <w:r>
        <w:t>University of Idaho Athena Mentorship Program Mentor to a Junior Faculty (2020-2021)</w:t>
      </w:r>
    </w:p>
    <w:p w14:paraId="5D957452" w14:textId="3CA290AC" w:rsidR="00E00DD5" w:rsidRPr="00333C68" w:rsidRDefault="00E00DD5" w:rsidP="00DD24D5">
      <w:pPr>
        <w:pStyle w:val="ListParagraph"/>
        <w:numPr>
          <w:ilvl w:val="0"/>
          <w:numId w:val="21"/>
        </w:numPr>
        <w:tabs>
          <w:tab w:val="left" w:pos="0"/>
          <w:tab w:val="left" w:pos="72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  <w:szCs w:val="20"/>
        </w:rPr>
      </w:pPr>
      <w:r>
        <w:t>Special Education Director of Graduate Studies (2016- present)</w:t>
      </w:r>
    </w:p>
    <w:p w14:paraId="158F9D27" w14:textId="111B9DF9" w:rsidR="00333C68" w:rsidRPr="00283699" w:rsidRDefault="00333C68" w:rsidP="00DD24D5">
      <w:pPr>
        <w:pStyle w:val="ListParagraph"/>
        <w:numPr>
          <w:ilvl w:val="0"/>
          <w:numId w:val="21"/>
        </w:numPr>
        <w:tabs>
          <w:tab w:val="left" w:pos="0"/>
          <w:tab w:val="left" w:pos="72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  <w:szCs w:val="20"/>
        </w:rPr>
      </w:pPr>
      <w:r>
        <w:t>Special Education Program Coordinator (2017-present)</w:t>
      </w:r>
    </w:p>
    <w:p w14:paraId="284C4C2D" w14:textId="0389FBBF" w:rsidR="00283699" w:rsidRPr="00E00DD5" w:rsidRDefault="4E8E7530" w:rsidP="00DD24D5">
      <w:pPr>
        <w:pStyle w:val="ListParagraph"/>
        <w:numPr>
          <w:ilvl w:val="0"/>
          <w:numId w:val="21"/>
        </w:numPr>
        <w:tabs>
          <w:tab w:val="left" w:pos="72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  <w:bCs/>
        </w:rPr>
      </w:pPr>
      <w:r>
        <w:t>Curriculum</w:t>
      </w:r>
      <w:r w:rsidR="00283699">
        <w:t xml:space="preserve"> and Instruction representative to the Program Prioritization ranking process (2017)</w:t>
      </w:r>
    </w:p>
    <w:p w14:paraId="7D3D7004" w14:textId="42424626" w:rsidR="00A61582" w:rsidRPr="00A61582" w:rsidRDefault="00EC1987" w:rsidP="00DD24D5">
      <w:pPr>
        <w:pStyle w:val="ListParagraph"/>
        <w:numPr>
          <w:ilvl w:val="0"/>
          <w:numId w:val="21"/>
        </w:numPr>
        <w:tabs>
          <w:tab w:val="left" w:pos="0"/>
          <w:tab w:val="left" w:pos="72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  <w:szCs w:val="20"/>
        </w:rPr>
      </w:pPr>
      <w:r>
        <w:t>Inclusive Education Task Force of the Idaho Council on Developmental Disability (2015-</w:t>
      </w:r>
      <w:r w:rsidR="00233083">
        <w:t>2016</w:t>
      </w:r>
      <w:r>
        <w:t>)</w:t>
      </w:r>
    </w:p>
    <w:p w14:paraId="036A96FF" w14:textId="77777777" w:rsidR="00767FEB" w:rsidRPr="009E4BAD" w:rsidRDefault="00767FEB" w:rsidP="00DD24D5">
      <w:pPr>
        <w:pStyle w:val="ListParagraph"/>
        <w:numPr>
          <w:ilvl w:val="0"/>
          <w:numId w:val="18"/>
        </w:numPr>
        <w:tabs>
          <w:tab w:val="left" w:pos="720"/>
        </w:tabs>
        <w:rPr>
          <w:szCs w:val="20"/>
        </w:rPr>
      </w:pPr>
      <w:r w:rsidRPr="009E4BAD">
        <w:rPr>
          <w:szCs w:val="20"/>
        </w:rPr>
        <w:t>A reviewer for the Ohio Fairness and Sensitivity Committee on Alternate Assessments revised for the Common Core State Standards</w:t>
      </w:r>
      <w:r w:rsidR="009E4BAD">
        <w:rPr>
          <w:szCs w:val="20"/>
        </w:rPr>
        <w:t xml:space="preserve"> (</w:t>
      </w:r>
      <w:r w:rsidR="009E4BAD" w:rsidRPr="00D9595C">
        <w:rPr>
          <w:szCs w:val="20"/>
        </w:rPr>
        <w:t>2012</w:t>
      </w:r>
      <w:r w:rsidR="009E4BAD">
        <w:rPr>
          <w:szCs w:val="20"/>
        </w:rPr>
        <w:t>)</w:t>
      </w:r>
    </w:p>
    <w:p w14:paraId="3A0FF5F2" w14:textId="77777777" w:rsidR="008B56B5" w:rsidRPr="00D9595C" w:rsidRDefault="008B56B5" w:rsidP="00E40BBE">
      <w:pPr>
        <w:tabs>
          <w:tab w:val="left" w:pos="72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szCs w:val="20"/>
        </w:rPr>
      </w:pPr>
      <w:r w:rsidRPr="00D9595C">
        <w:rPr>
          <w:szCs w:val="20"/>
        </w:rPr>
        <w:tab/>
      </w:r>
    </w:p>
    <w:p w14:paraId="255E5539" w14:textId="77777777" w:rsidR="008B56B5" w:rsidRDefault="009E4BAD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  <w:szCs w:val="20"/>
        </w:rPr>
      </w:pPr>
      <w:r>
        <w:rPr>
          <w:b/>
          <w:szCs w:val="20"/>
        </w:rPr>
        <w:t>OUTREACH SERVICE</w:t>
      </w:r>
      <w:r w:rsidR="008B56B5" w:rsidRPr="00D9595C">
        <w:rPr>
          <w:b/>
          <w:szCs w:val="20"/>
        </w:rPr>
        <w:t xml:space="preserve">: </w:t>
      </w:r>
    </w:p>
    <w:p w14:paraId="5630AD66" w14:textId="77777777" w:rsidR="00E40BBE" w:rsidRPr="00D9595C" w:rsidRDefault="00E40BBE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szCs w:val="20"/>
        </w:rPr>
      </w:pPr>
    </w:p>
    <w:p w14:paraId="5A810247" w14:textId="77777777" w:rsidR="008B56B5" w:rsidRDefault="007D5D87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  <w:szCs w:val="20"/>
        </w:rPr>
      </w:pPr>
      <w:r>
        <w:rPr>
          <w:b/>
          <w:szCs w:val="20"/>
        </w:rPr>
        <w:t>Popular Press</w:t>
      </w:r>
    </w:p>
    <w:p w14:paraId="16D97174" w14:textId="77777777" w:rsidR="00EC1987" w:rsidRPr="00EC1987" w:rsidRDefault="00EC1987" w:rsidP="00172799">
      <w:pPr>
        <w:pStyle w:val="ListParagraph"/>
        <w:numPr>
          <w:ilvl w:val="0"/>
          <w:numId w:val="1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  <w:szCs w:val="20"/>
        </w:rPr>
      </w:pPr>
      <w:r>
        <w:rPr>
          <w:szCs w:val="20"/>
        </w:rPr>
        <w:t xml:space="preserve">Halas, M. (06.13.2016). </w:t>
      </w:r>
      <w:r>
        <w:rPr>
          <w:i/>
          <w:szCs w:val="20"/>
        </w:rPr>
        <w:t xml:space="preserve">American students taught English at a local high school. </w:t>
      </w:r>
      <w:proofErr w:type="spellStart"/>
      <w:r>
        <w:rPr>
          <w:szCs w:val="20"/>
        </w:rPr>
        <w:t>Zycie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Bytomskie</w:t>
      </w:r>
      <w:proofErr w:type="spellEnd"/>
      <w:r>
        <w:rPr>
          <w:szCs w:val="20"/>
        </w:rPr>
        <w:t>, a local Polish newspaper.</w:t>
      </w:r>
    </w:p>
    <w:p w14:paraId="1A88B4E7" w14:textId="77777777" w:rsidR="005A7B12" w:rsidRPr="005A7B12" w:rsidRDefault="002D6F43" w:rsidP="00172799">
      <w:pPr>
        <w:pStyle w:val="ListParagraph"/>
        <w:numPr>
          <w:ilvl w:val="0"/>
          <w:numId w:val="18"/>
        </w:numPr>
        <w:tabs>
          <w:tab w:val="left" w:pos="0"/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  <w:i/>
          <w:szCs w:val="20"/>
        </w:rPr>
      </w:pPr>
      <w:r>
        <w:rPr>
          <w:szCs w:val="20"/>
        </w:rPr>
        <w:t>Halas, M. (06.02.2014).</w:t>
      </w:r>
      <w:r w:rsidR="005A7B12">
        <w:rPr>
          <w:szCs w:val="20"/>
        </w:rPr>
        <w:t xml:space="preserve"> </w:t>
      </w:r>
      <w:r w:rsidR="005A7B12" w:rsidRPr="005A7B12">
        <w:rPr>
          <w:i/>
          <w:szCs w:val="20"/>
        </w:rPr>
        <w:t>American professor from Bytom</w:t>
      </w:r>
      <w:r w:rsidR="005A7B12">
        <w:rPr>
          <w:i/>
          <w:szCs w:val="20"/>
        </w:rPr>
        <w:t>.</w:t>
      </w:r>
      <w:r w:rsidRPr="002D6F43">
        <w:rPr>
          <w:szCs w:val="20"/>
        </w:rPr>
        <w:t xml:space="preserve"> </w:t>
      </w:r>
      <w:proofErr w:type="spellStart"/>
      <w:r>
        <w:rPr>
          <w:szCs w:val="20"/>
        </w:rPr>
        <w:t>Zycie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Bytomskie</w:t>
      </w:r>
      <w:proofErr w:type="spellEnd"/>
      <w:r>
        <w:rPr>
          <w:szCs w:val="20"/>
        </w:rPr>
        <w:t>, a local Polish newspaper.</w:t>
      </w:r>
    </w:p>
    <w:p w14:paraId="51B9CB0D" w14:textId="77777777" w:rsidR="005A7B12" w:rsidRPr="00AB27BB" w:rsidRDefault="002D6F43" w:rsidP="00172799">
      <w:pPr>
        <w:pStyle w:val="ListParagraph"/>
        <w:numPr>
          <w:ilvl w:val="0"/>
          <w:numId w:val="18"/>
        </w:numPr>
        <w:tabs>
          <w:tab w:val="left" w:pos="0"/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  <w:i/>
          <w:szCs w:val="20"/>
          <w:lang w:val="pl-PL"/>
        </w:rPr>
      </w:pPr>
      <w:r w:rsidRPr="00AB27BB">
        <w:rPr>
          <w:szCs w:val="20"/>
          <w:lang w:val="pl-PL"/>
        </w:rPr>
        <w:lastRenderedPageBreak/>
        <w:t xml:space="preserve">Nowacka-Goik, M. (05.30.2014). </w:t>
      </w:r>
      <w:r w:rsidRPr="00AB27BB">
        <w:rPr>
          <w:i/>
          <w:szCs w:val="20"/>
          <w:lang w:val="pl-PL"/>
        </w:rPr>
        <w:t>“Smoleniaczka” from America”</w:t>
      </w:r>
      <w:r w:rsidRPr="00AB27BB">
        <w:rPr>
          <w:szCs w:val="20"/>
          <w:lang w:val="pl-PL"/>
        </w:rPr>
        <w:t>. Dziennik Zachodni, a regional Polish newspaper.</w:t>
      </w:r>
    </w:p>
    <w:p w14:paraId="5660F40F" w14:textId="77777777" w:rsidR="000615B1" w:rsidRPr="00E40BBE" w:rsidRDefault="000615B1" w:rsidP="00172799">
      <w:pPr>
        <w:pStyle w:val="ListParagraph"/>
        <w:numPr>
          <w:ilvl w:val="0"/>
          <w:numId w:val="18"/>
        </w:numPr>
        <w:tabs>
          <w:tab w:val="left" w:pos="0"/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szCs w:val="20"/>
        </w:rPr>
      </w:pPr>
      <w:r w:rsidRPr="005A7B12">
        <w:rPr>
          <w:szCs w:val="20"/>
        </w:rPr>
        <w:t xml:space="preserve">College of Education January 2014 Newsletter. </w:t>
      </w:r>
      <w:r w:rsidRPr="005A7B12">
        <w:rPr>
          <w:bCs/>
          <w:i/>
          <w:szCs w:val="20"/>
        </w:rPr>
        <w:t>Alex Hollingshead</w:t>
      </w:r>
      <w:r w:rsidRPr="005A7B12">
        <w:rPr>
          <w:b/>
          <w:bCs/>
          <w:i/>
          <w:szCs w:val="20"/>
        </w:rPr>
        <w:t xml:space="preserve"> </w:t>
      </w:r>
      <w:r w:rsidRPr="005A7B12">
        <w:rPr>
          <w:i/>
          <w:szCs w:val="20"/>
        </w:rPr>
        <w:t>spent part of her winter break in Poland, where she is planning a faculty-led study abroad opportunity for students.</w:t>
      </w:r>
    </w:p>
    <w:p w14:paraId="61829076" w14:textId="77777777" w:rsidR="00E40BBE" w:rsidRPr="005A7B12" w:rsidRDefault="00E40BBE" w:rsidP="00E40BBE">
      <w:pPr>
        <w:pStyle w:val="ListParagraph"/>
        <w:tabs>
          <w:tab w:val="left" w:pos="0"/>
          <w:tab w:val="left" w:pos="540"/>
          <w:tab w:val="left" w:pos="81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/>
        <w:rPr>
          <w:szCs w:val="20"/>
        </w:rPr>
      </w:pPr>
    </w:p>
    <w:p w14:paraId="56EC3E7D" w14:textId="77777777" w:rsidR="008B56B5" w:rsidRPr="00D9595C" w:rsidRDefault="007D5D87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  <w:szCs w:val="20"/>
        </w:rPr>
      </w:pPr>
      <w:r>
        <w:rPr>
          <w:b/>
          <w:szCs w:val="20"/>
        </w:rPr>
        <w:t>Technology</w:t>
      </w:r>
    </w:p>
    <w:p w14:paraId="3A28608C" w14:textId="77777777" w:rsidR="005A7B12" w:rsidRPr="005A7B12" w:rsidRDefault="005A7B12" w:rsidP="2C9218DA">
      <w:pPr>
        <w:pStyle w:val="ListParagraph"/>
        <w:numPr>
          <w:ilvl w:val="0"/>
          <w:numId w:val="18"/>
        </w:numPr>
        <w:ind w:left="360" w:hanging="450"/>
        <w:rPr>
          <w:i/>
          <w:iCs/>
        </w:rPr>
      </w:pPr>
      <w:r>
        <w:t xml:space="preserve">Engaging special education teachers from rural areas: A virtual community of practice to share technology implementation ideas. Funded by the </w:t>
      </w:r>
      <w:proofErr w:type="spellStart"/>
      <w:r w:rsidRPr="2C9218DA">
        <w:rPr>
          <w:i/>
          <w:iCs/>
        </w:rPr>
        <w:t>Doceo</w:t>
      </w:r>
      <w:proofErr w:type="spellEnd"/>
      <w:r w:rsidRPr="2C9218DA">
        <w:rPr>
          <w:i/>
          <w:iCs/>
        </w:rPr>
        <w:t xml:space="preserve"> Center for Innovation and Learning, University of Idaho.</w:t>
      </w:r>
    </w:p>
    <w:p w14:paraId="08B276B4" w14:textId="77777777" w:rsidR="0022181F" w:rsidRDefault="0022181F" w:rsidP="2C9218DA">
      <w:pPr>
        <w:pStyle w:val="ListParagraph"/>
        <w:numPr>
          <w:ilvl w:val="0"/>
          <w:numId w:val="18"/>
        </w:numPr>
        <w:ind w:left="360" w:right="-20" w:hanging="450"/>
        <w:rPr>
          <w:rFonts w:eastAsia="Calibri"/>
          <w:i/>
          <w:iCs/>
        </w:rPr>
      </w:pPr>
      <w:r w:rsidRPr="2C9218DA">
        <w:rPr>
          <w:rFonts w:eastAsia="Calibri"/>
        </w:rPr>
        <w:t>Systematic Integration of Technology for STEM Support in a Special Education Classroom (SIT STEM)</w:t>
      </w:r>
      <w:r w:rsidR="009B0F31" w:rsidRPr="2C9218DA">
        <w:rPr>
          <w:rFonts w:eastAsia="Calibri"/>
        </w:rPr>
        <w:t>- outreach project in Moscow City Schools</w:t>
      </w:r>
      <w:r w:rsidRPr="2C9218DA">
        <w:rPr>
          <w:rFonts w:eastAsia="Calibri"/>
        </w:rPr>
        <w:t xml:space="preserve">. </w:t>
      </w:r>
      <w:r w:rsidR="009B0F31" w:rsidRPr="2C9218DA">
        <w:rPr>
          <w:rFonts w:eastAsia="Calibri"/>
        </w:rPr>
        <w:t xml:space="preserve">Funded by the </w:t>
      </w:r>
      <w:proofErr w:type="spellStart"/>
      <w:r w:rsidRPr="2C9218DA">
        <w:rPr>
          <w:rFonts w:eastAsia="Calibri"/>
          <w:i/>
          <w:iCs/>
        </w:rPr>
        <w:t>Doceo</w:t>
      </w:r>
      <w:proofErr w:type="spellEnd"/>
      <w:r w:rsidRPr="2C9218DA">
        <w:rPr>
          <w:rFonts w:eastAsia="Calibri"/>
          <w:i/>
          <w:iCs/>
        </w:rPr>
        <w:t xml:space="preserve"> Center for Innovation and Learning, University of Idaho.</w:t>
      </w:r>
    </w:p>
    <w:p w14:paraId="2BA226A1" w14:textId="77777777" w:rsidR="00E40BBE" w:rsidRPr="005A7B12" w:rsidRDefault="00E40BBE" w:rsidP="00E40BBE">
      <w:pPr>
        <w:pStyle w:val="ListParagraph"/>
        <w:ind w:left="360" w:right="-20"/>
        <w:rPr>
          <w:rFonts w:eastAsia="Calibri"/>
          <w:i/>
          <w:szCs w:val="20"/>
        </w:rPr>
      </w:pPr>
    </w:p>
    <w:p w14:paraId="6BC30F70" w14:textId="67AAEB1F" w:rsidR="00371D9F" w:rsidRDefault="007D5D87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  <w:szCs w:val="20"/>
        </w:rPr>
      </w:pPr>
      <w:r>
        <w:rPr>
          <w:b/>
          <w:szCs w:val="20"/>
        </w:rPr>
        <w:t>Workshops</w:t>
      </w:r>
    </w:p>
    <w:p w14:paraId="588CDDF1" w14:textId="7D36771C" w:rsidR="006F20FA" w:rsidRPr="00A8764F" w:rsidRDefault="006F20FA" w:rsidP="006F20FA">
      <w:pPr>
        <w:pStyle w:val="ListParagraph"/>
        <w:numPr>
          <w:ilvl w:val="0"/>
          <w:numId w:val="42"/>
        </w:numPr>
        <w:tabs>
          <w:tab w:val="left" w:pos="0"/>
          <w:tab w:val="left" w:pos="36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b/>
          <w:szCs w:val="20"/>
        </w:rPr>
      </w:pPr>
      <w:r>
        <w:rPr>
          <w:bCs/>
          <w:szCs w:val="20"/>
        </w:rPr>
        <w:t>Hollingshead, A. (</w:t>
      </w:r>
      <w:proofErr w:type="gramStart"/>
      <w:r>
        <w:rPr>
          <w:bCs/>
          <w:szCs w:val="20"/>
        </w:rPr>
        <w:t>August,</w:t>
      </w:r>
      <w:proofErr w:type="gramEnd"/>
      <w:r>
        <w:rPr>
          <w:bCs/>
          <w:szCs w:val="20"/>
        </w:rPr>
        <w:t xml:space="preserve"> 2023). Universal Design for Learning in a college classroom. </w:t>
      </w:r>
      <w:r>
        <w:rPr>
          <w:bCs/>
          <w:i/>
          <w:iCs/>
          <w:szCs w:val="20"/>
        </w:rPr>
        <w:t xml:space="preserve">A </w:t>
      </w:r>
      <w:r w:rsidR="00900CF6">
        <w:rPr>
          <w:bCs/>
          <w:i/>
          <w:iCs/>
          <w:szCs w:val="20"/>
        </w:rPr>
        <w:t>professional development workshop delivered as a part of the Toolkit for the New School Year event</w:t>
      </w:r>
      <w:r w:rsidR="00900CF6">
        <w:rPr>
          <w:bCs/>
          <w:szCs w:val="20"/>
        </w:rPr>
        <w:t xml:space="preserve">. University of Idaho, EHHS, Moscow, ID. </w:t>
      </w:r>
    </w:p>
    <w:p w14:paraId="1EDB74E5" w14:textId="78F11AF1" w:rsidR="009A5C62" w:rsidRDefault="009A5C62" w:rsidP="007742A3">
      <w:pPr>
        <w:pStyle w:val="ListParagraph"/>
        <w:numPr>
          <w:ilvl w:val="0"/>
          <w:numId w:val="3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szCs w:val="20"/>
        </w:rPr>
      </w:pPr>
      <w:r>
        <w:rPr>
          <w:szCs w:val="20"/>
        </w:rPr>
        <w:t>Hollingshead, A. (</w:t>
      </w:r>
      <w:proofErr w:type="gramStart"/>
      <w:r>
        <w:rPr>
          <w:szCs w:val="20"/>
        </w:rPr>
        <w:t>July,</w:t>
      </w:r>
      <w:proofErr w:type="gramEnd"/>
      <w:r>
        <w:rPr>
          <w:szCs w:val="20"/>
        </w:rPr>
        <w:t xml:space="preserve"> 2022). Universal Design for Learning. </w:t>
      </w:r>
      <w:r>
        <w:rPr>
          <w:i/>
          <w:iCs/>
          <w:szCs w:val="20"/>
        </w:rPr>
        <w:t>Professional development workshop delivered to CDAR staff at the University of Idaho</w:t>
      </w:r>
      <w:r>
        <w:rPr>
          <w:szCs w:val="20"/>
        </w:rPr>
        <w:t xml:space="preserve">, Moscow, ID. </w:t>
      </w:r>
    </w:p>
    <w:p w14:paraId="05BE09D7" w14:textId="5A4B8934" w:rsidR="007742A3" w:rsidRDefault="007742A3" w:rsidP="007742A3">
      <w:pPr>
        <w:pStyle w:val="ListParagraph"/>
        <w:numPr>
          <w:ilvl w:val="0"/>
          <w:numId w:val="3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szCs w:val="20"/>
        </w:rPr>
      </w:pPr>
      <w:r>
        <w:rPr>
          <w:szCs w:val="20"/>
        </w:rPr>
        <w:t>Chapman, E., Hollingshead, A., &amp; Taylor, A. (</w:t>
      </w:r>
      <w:proofErr w:type="gramStart"/>
      <w:r>
        <w:rPr>
          <w:szCs w:val="20"/>
        </w:rPr>
        <w:t>November,</w:t>
      </w:r>
      <w:proofErr w:type="gramEnd"/>
      <w:r>
        <w:rPr>
          <w:szCs w:val="20"/>
        </w:rPr>
        <w:t xml:space="preserve"> 2020)</w:t>
      </w:r>
      <w:r w:rsidRPr="009E62CE">
        <w:rPr>
          <w:i/>
          <w:szCs w:val="20"/>
        </w:rPr>
        <w:t xml:space="preserve"> </w:t>
      </w:r>
      <w:r>
        <w:rPr>
          <w:iCs/>
          <w:szCs w:val="20"/>
        </w:rPr>
        <w:t xml:space="preserve">Keeping it accessible; keeping it inclusive. </w:t>
      </w:r>
      <w:proofErr w:type="gramStart"/>
      <w:r w:rsidR="00D952B9">
        <w:rPr>
          <w:i/>
          <w:szCs w:val="20"/>
        </w:rPr>
        <w:t xml:space="preserve">CETL </w:t>
      </w:r>
      <w:r>
        <w:rPr>
          <w:i/>
          <w:szCs w:val="20"/>
        </w:rPr>
        <w:t xml:space="preserve"> professional</w:t>
      </w:r>
      <w:proofErr w:type="gramEnd"/>
      <w:r>
        <w:rPr>
          <w:i/>
          <w:szCs w:val="20"/>
        </w:rPr>
        <w:t xml:space="preserve"> development workshop for faculty at the University of Idaho</w:t>
      </w:r>
      <w:r>
        <w:rPr>
          <w:szCs w:val="20"/>
        </w:rPr>
        <w:t xml:space="preserve">, Moscow, ID. </w:t>
      </w:r>
    </w:p>
    <w:p w14:paraId="60D9661F" w14:textId="0D564384" w:rsidR="009E62CE" w:rsidRDefault="009E62CE" w:rsidP="009E62CE">
      <w:pPr>
        <w:pStyle w:val="ListParagraph"/>
        <w:numPr>
          <w:ilvl w:val="0"/>
          <w:numId w:val="3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szCs w:val="20"/>
        </w:rPr>
      </w:pPr>
      <w:r>
        <w:rPr>
          <w:szCs w:val="20"/>
        </w:rPr>
        <w:t>Chapman, E., Hollingshead, A., &amp; Taylor, A. (</w:t>
      </w:r>
      <w:proofErr w:type="gramStart"/>
      <w:r w:rsidR="007742A3">
        <w:rPr>
          <w:szCs w:val="20"/>
        </w:rPr>
        <w:t>July,</w:t>
      </w:r>
      <w:proofErr w:type="gramEnd"/>
      <w:r w:rsidR="007742A3">
        <w:rPr>
          <w:szCs w:val="20"/>
        </w:rPr>
        <w:t xml:space="preserve"> </w:t>
      </w:r>
      <w:r>
        <w:rPr>
          <w:szCs w:val="20"/>
        </w:rPr>
        <w:t>2020)</w:t>
      </w:r>
      <w:r w:rsidR="00735285">
        <w:rPr>
          <w:szCs w:val="20"/>
        </w:rPr>
        <w:t xml:space="preserve">. </w:t>
      </w:r>
      <w:r w:rsidR="007742A3">
        <w:rPr>
          <w:szCs w:val="20"/>
        </w:rPr>
        <w:t xml:space="preserve">Making </w:t>
      </w:r>
      <w:proofErr w:type="spellStart"/>
      <w:r w:rsidR="007742A3">
        <w:rPr>
          <w:szCs w:val="20"/>
        </w:rPr>
        <w:t>HyFlex</w:t>
      </w:r>
      <w:proofErr w:type="spellEnd"/>
      <w:r w:rsidR="007742A3">
        <w:rPr>
          <w:szCs w:val="20"/>
        </w:rPr>
        <w:t>, online, and other classes accessible and inclusive.</w:t>
      </w:r>
      <w:r w:rsidRPr="009E62CE">
        <w:rPr>
          <w:i/>
          <w:szCs w:val="20"/>
        </w:rPr>
        <w:t xml:space="preserve"> </w:t>
      </w:r>
      <w:r w:rsidR="00D952B9">
        <w:rPr>
          <w:i/>
          <w:szCs w:val="20"/>
        </w:rPr>
        <w:t>CETL</w:t>
      </w:r>
      <w:r>
        <w:rPr>
          <w:i/>
          <w:szCs w:val="20"/>
        </w:rPr>
        <w:t xml:space="preserve"> professional development workshop for faculty at the University of Idaho</w:t>
      </w:r>
      <w:r>
        <w:rPr>
          <w:szCs w:val="20"/>
        </w:rPr>
        <w:t xml:space="preserve">, Moscow, ID. </w:t>
      </w:r>
    </w:p>
    <w:p w14:paraId="2C1338C8" w14:textId="32A1DBD5" w:rsidR="00A74978" w:rsidRPr="00A74978" w:rsidRDefault="00A74978" w:rsidP="00A74978">
      <w:pPr>
        <w:pStyle w:val="ListParagraph"/>
        <w:numPr>
          <w:ilvl w:val="0"/>
          <w:numId w:val="3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szCs w:val="20"/>
        </w:rPr>
      </w:pPr>
      <w:r w:rsidRPr="00A74978">
        <w:rPr>
          <w:szCs w:val="20"/>
        </w:rPr>
        <w:t>Hollingshead, A. (</w:t>
      </w:r>
      <w:proofErr w:type="gramStart"/>
      <w:r w:rsidRPr="00A74978">
        <w:rPr>
          <w:szCs w:val="20"/>
        </w:rPr>
        <w:t>October</w:t>
      </w:r>
      <w:r>
        <w:rPr>
          <w:szCs w:val="20"/>
        </w:rPr>
        <w:t>,</w:t>
      </w:r>
      <w:proofErr w:type="gramEnd"/>
      <w:r w:rsidRPr="00A74978">
        <w:rPr>
          <w:szCs w:val="20"/>
        </w:rPr>
        <w:t xml:space="preserve"> 2019). Unpacking UNIVERSAL in Universal Design for Learning for students with most complex learning needs. </w:t>
      </w:r>
      <w:proofErr w:type="spellStart"/>
      <w:r w:rsidRPr="00A74978">
        <w:rPr>
          <w:i/>
          <w:szCs w:val="20"/>
        </w:rPr>
        <w:t>Infinitec</w:t>
      </w:r>
      <w:proofErr w:type="spellEnd"/>
      <w:r w:rsidRPr="00A74978">
        <w:rPr>
          <w:i/>
          <w:szCs w:val="20"/>
        </w:rPr>
        <w:t xml:space="preserve"> webinar series</w:t>
      </w:r>
      <w:r w:rsidRPr="00A74978">
        <w:rPr>
          <w:szCs w:val="20"/>
        </w:rPr>
        <w:t xml:space="preserve">, Chicago, IL. </w:t>
      </w:r>
    </w:p>
    <w:p w14:paraId="48075B60" w14:textId="77777777" w:rsidR="00A74978" w:rsidRPr="00A74978" w:rsidRDefault="00A74978" w:rsidP="00A74978">
      <w:pPr>
        <w:pStyle w:val="ListParagraph"/>
        <w:numPr>
          <w:ilvl w:val="0"/>
          <w:numId w:val="3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szCs w:val="20"/>
        </w:rPr>
      </w:pPr>
      <w:r w:rsidRPr="00A74978">
        <w:rPr>
          <w:szCs w:val="20"/>
        </w:rPr>
        <w:t>Hollingshead, A. (</w:t>
      </w:r>
      <w:proofErr w:type="gramStart"/>
      <w:r w:rsidRPr="00A74978">
        <w:rPr>
          <w:szCs w:val="20"/>
        </w:rPr>
        <w:t>October</w:t>
      </w:r>
      <w:r>
        <w:rPr>
          <w:szCs w:val="20"/>
        </w:rPr>
        <w:t>,</w:t>
      </w:r>
      <w:proofErr w:type="gramEnd"/>
      <w:r w:rsidRPr="00A74978">
        <w:rPr>
          <w:szCs w:val="20"/>
        </w:rPr>
        <w:t xml:space="preserve"> 2019). Unpacking DESIGN in Universal Design for Learning for students with most complex learning needs. </w:t>
      </w:r>
      <w:proofErr w:type="spellStart"/>
      <w:r w:rsidRPr="00A74978">
        <w:rPr>
          <w:i/>
          <w:szCs w:val="20"/>
        </w:rPr>
        <w:t>Infinitec</w:t>
      </w:r>
      <w:proofErr w:type="spellEnd"/>
      <w:r w:rsidRPr="00A74978">
        <w:rPr>
          <w:i/>
          <w:szCs w:val="20"/>
        </w:rPr>
        <w:t xml:space="preserve"> webinar series</w:t>
      </w:r>
      <w:r w:rsidRPr="00A74978">
        <w:rPr>
          <w:szCs w:val="20"/>
        </w:rPr>
        <w:t xml:space="preserve">, Chicago, IL. </w:t>
      </w:r>
    </w:p>
    <w:p w14:paraId="6F1807DB" w14:textId="77777777" w:rsidR="00A74978" w:rsidRPr="00A74978" w:rsidRDefault="00A74978" w:rsidP="00A74978">
      <w:pPr>
        <w:pStyle w:val="ListParagraph"/>
        <w:numPr>
          <w:ilvl w:val="0"/>
          <w:numId w:val="3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szCs w:val="20"/>
        </w:rPr>
      </w:pPr>
      <w:r w:rsidRPr="00A74978">
        <w:rPr>
          <w:szCs w:val="20"/>
        </w:rPr>
        <w:t>Hollingshead, A. (</w:t>
      </w:r>
      <w:proofErr w:type="gramStart"/>
      <w:r w:rsidRPr="00A74978">
        <w:rPr>
          <w:szCs w:val="20"/>
        </w:rPr>
        <w:t>November</w:t>
      </w:r>
      <w:r>
        <w:rPr>
          <w:szCs w:val="20"/>
        </w:rPr>
        <w:t>,</w:t>
      </w:r>
      <w:proofErr w:type="gramEnd"/>
      <w:r w:rsidRPr="00A74978">
        <w:rPr>
          <w:szCs w:val="20"/>
        </w:rPr>
        <w:t xml:space="preserve"> 2019). Unpacking LEARNING in Universal Design for Learning for students with most complex learning needs. </w:t>
      </w:r>
      <w:proofErr w:type="spellStart"/>
      <w:r w:rsidRPr="00A74978">
        <w:rPr>
          <w:i/>
          <w:szCs w:val="20"/>
        </w:rPr>
        <w:t>Infinitec</w:t>
      </w:r>
      <w:proofErr w:type="spellEnd"/>
      <w:r w:rsidRPr="00A74978">
        <w:rPr>
          <w:i/>
          <w:szCs w:val="20"/>
        </w:rPr>
        <w:t xml:space="preserve"> webinar series</w:t>
      </w:r>
      <w:r w:rsidRPr="00A74978">
        <w:rPr>
          <w:szCs w:val="20"/>
        </w:rPr>
        <w:t xml:space="preserve">, Chicago, IL. </w:t>
      </w:r>
    </w:p>
    <w:p w14:paraId="28DEBDB7" w14:textId="77777777" w:rsidR="000F13E0" w:rsidRDefault="000F13E0" w:rsidP="00E40BBE">
      <w:pPr>
        <w:pStyle w:val="ListParagraph"/>
        <w:numPr>
          <w:ilvl w:val="0"/>
          <w:numId w:val="3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szCs w:val="20"/>
        </w:rPr>
      </w:pPr>
      <w:r>
        <w:rPr>
          <w:szCs w:val="20"/>
        </w:rPr>
        <w:t>Hollingshead, A. (</w:t>
      </w:r>
      <w:proofErr w:type="gramStart"/>
      <w:r>
        <w:rPr>
          <w:szCs w:val="20"/>
        </w:rPr>
        <w:t>September,</w:t>
      </w:r>
      <w:proofErr w:type="gramEnd"/>
      <w:r>
        <w:rPr>
          <w:szCs w:val="20"/>
        </w:rPr>
        <w:t xml:space="preserve"> 2018). </w:t>
      </w:r>
      <w:r w:rsidRPr="000F13E0">
        <w:rPr>
          <w:szCs w:val="20"/>
        </w:rPr>
        <w:t xml:space="preserve">Facilitating inclusion using the UDL framework. </w:t>
      </w:r>
      <w:r w:rsidRPr="000F13E0">
        <w:rPr>
          <w:i/>
          <w:szCs w:val="20"/>
        </w:rPr>
        <w:t>A professional development workshop for</w:t>
      </w:r>
      <w:r>
        <w:rPr>
          <w:i/>
          <w:szCs w:val="20"/>
        </w:rPr>
        <w:t xml:space="preserve"> teaching</w:t>
      </w:r>
      <w:r w:rsidRPr="000F13E0">
        <w:rPr>
          <w:i/>
          <w:szCs w:val="20"/>
        </w:rPr>
        <w:t xml:space="preserve"> staff</w:t>
      </w:r>
      <w:r>
        <w:rPr>
          <w:i/>
          <w:szCs w:val="20"/>
        </w:rPr>
        <w:t xml:space="preserve">, </w:t>
      </w:r>
      <w:r>
        <w:rPr>
          <w:szCs w:val="20"/>
        </w:rPr>
        <w:t xml:space="preserve">Moscow School District, Moscow, ID. </w:t>
      </w:r>
    </w:p>
    <w:p w14:paraId="349D6D0C" w14:textId="77777777" w:rsidR="00EC1A3F" w:rsidRDefault="00EC1A3F" w:rsidP="00E40BBE">
      <w:pPr>
        <w:pStyle w:val="ListParagraph"/>
        <w:numPr>
          <w:ilvl w:val="0"/>
          <w:numId w:val="3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szCs w:val="20"/>
        </w:rPr>
      </w:pPr>
      <w:r>
        <w:rPr>
          <w:szCs w:val="20"/>
        </w:rPr>
        <w:t>Hollingshead, A. (</w:t>
      </w:r>
      <w:proofErr w:type="gramStart"/>
      <w:r>
        <w:rPr>
          <w:szCs w:val="20"/>
        </w:rPr>
        <w:t>August,</w:t>
      </w:r>
      <w:proofErr w:type="gramEnd"/>
      <w:r>
        <w:rPr>
          <w:szCs w:val="20"/>
        </w:rPr>
        <w:t xml:space="preserve"> 2018). Facilitating inclusion using the UDL framework. </w:t>
      </w:r>
      <w:r>
        <w:rPr>
          <w:i/>
          <w:szCs w:val="20"/>
        </w:rPr>
        <w:t xml:space="preserve">A professional development workshop for special education staff, </w:t>
      </w:r>
      <w:r w:rsidRPr="00EC1A3F">
        <w:rPr>
          <w:szCs w:val="20"/>
        </w:rPr>
        <w:t>Kellogg, Wallace, Mullan</w:t>
      </w:r>
      <w:r>
        <w:rPr>
          <w:szCs w:val="20"/>
        </w:rPr>
        <w:t xml:space="preserve">, ID. </w:t>
      </w:r>
    </w:p>
    <w:p w14:paraId="77D70DAB" w14:textId="77777777" w:rsidR="00242C55" w:rsidRDefault="00242C55" w:rsidP="00E40BBE">
      <w:pPr>
        <w:pStyle w:val="ListParagraph"/>
        <w:numPr>
          <w:ilvl w:val="0"/>
          <w:numId w:val="3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szCs w:val="20"/>
        </w:rPr>
      </w:pPr>
      <w:r>
        <w:rPr>
          <w:szCs w:val="20"/>
        </w:rPr>
        <w:t>Hollingshead, A. (</w:t>
      </w:r>
      <w:proofErr w:type="gramStart"/>
      <w:r>
        <w:rPr>
          <w:szCs w:val="20"/>
        </w:rPr>
        <w:t>February,</w:t>
      </w:r>
      <w:proofErr w:type="gramEnd"/>
      <w:r>
        <w:rPr>
          <w:szCs w:val="20"/>
        </w:rPr>
        <w:t xml:space="preserve"> 2018). Creating inclusive learning experiences through UDL. </w:t>
      </w:r>
      <w:r>
        <w:rPr>
          <w:i/>
          <w:szCs w:val="20"/>
        </w:rPr>
        <w:t>A professional development workshop for faculty at the University of Idaho</w:t>
      </w:r>
      <w:r>
        <w:rPr>
          <w:szCs w:val="20"/>
        </w:rPr>
        <w:t xml:space="preserve">, Moscow, ID. </w:t>
      </w:r>
    </w:p>
    <w:p w14:paraId="47546B4D" w14:textId="77777777" w:rsidR="00CC4BB4" w:rsidRDefault="00CC4BB4" w:rsidP="00E40BBE">
      <w:pPr>
        <w:pStyle w:val="ListParagraph"/>
        <w:numPr>
          <w:ilvl w:val="0"/>
          <w:numId w:val="3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szCs w:val="20"/>
        </w:rPr>
      </w:pPr>
      <w:r>
        <w:rPr>
          <w:szCs w:val="20"/>
        </w:rPr>
        <w:t>Hollingshead, A. (</w:t>
      </w:r>
      <w:proofErr w:type="gramStart"/>
      <w:r>
        <w:rPr>
          <w:szCs w:val="20"/>
        </w:rPr>
        <w:t>January,</w:t>
      </w:r>
      <w:proofErr w:type="gramEnd"/>
      <w:r>
        <w:rPr>
          <w:szCs w:val="20"/>
        </w:rPr>
        <w:t xml:space="preserve"> 2018). Creating inclusive learning experiences through UDL. </w:t>
      </w:r>
      <w:r>
        <w:rPr>
          <w:i/>
          <w:szCs w:val="20"/>
        </w:rPr>
        <w:t>A professional development workshop for faculty at the University of Idaho</w:t>
      </w:r>
      <w:r>
        <w:rPr>
          <w:szCs w:val="20"/>
        </w:rPr>
        <w:t xml:space="preserve">, Moscow, ID. </w:t>
      </w:r>
    </w:p>
    <w:p w14:paraId="7EDF7BAF" w14:textId="77777777" w:rsidR="00371D9F" w:rsidRDefault="00371D9F" w:rsidP="00E40BBE">
      <w:pPr>
        <w:pStyle w:val="ListParagraph"/>
        <w:numPr>
          <w:ilvl w:val="0"/>
          <w:numId w:val="3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szCs w:val="20"/>
        </w:rPr>
      </w:pPr>
      <w:r>
        <w:rPr>
          <w:szCs w:val="20"/>
        </w:rPr>
        <w:t>Hollingshead, A. (</w:t>
      </w:r>
      <w:proofErr w:type="gramStart"/>
      <w:r>
        <w:rPr>
          <w:szCs w:val="20"/>
        </w:rPr>
        <w:t>March,</w:t>
      </w:r>
      <w:proofErr w:type="gramEnd"/>
      <w:r>
        <w:rPr>
          <w:szCs w:val="20"/>
        </w:rPr>
        <w:t xml:space="preserve"> 2017). Universal Design for Learning and student engagement. </w:t>
      </w:r>
      <w:r>
        <w:rPr>
          <w:i/>
          <w:szCs w:val="20"/>
        </w:rPr>
        <w:t xml:space="preserve"> A professional development workshop for faculty at the University of Idaho</w:t>
      </w:r>
      <w:r>
        <w:rPr>
          <w:szCs w:val="20"/>
        </w:rPr>
        <w:t xml:space="preserve">, Moscow, ID. </w:t>
      </w:r>
    </w:p>
    <w:p w14:paraId="1A404192" w14:textId="15252DBD" w:rsidR="000C107A" w:rsidRDefault="000C107A" w:rsidP="00E40BBE">
      <w:pPr>
        <w:pStyle w:val="ListParagraph"/>
        <w:numPr>
          <w:ilvl w:val="0"/>
          <w:numId w:val="3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szCs w:val="20"/>
        </w:rPr>
      </w:pPr>
      <w:r>
        <w:rPr>
          <w:szCs w:val="20"/>
        </w:rPr>
        <w:t>Hollingshead, A. (</w:t>
      </w:r>
      <w:proofErr w:type="gramStart"/>
      <w:r>
        <w:rPr>
          <w:szCs w:val="20"/>
        </w:rPr>
        <w:t>December,</w:t>
      </w:r>
      <w:proofErr w:type="gramEnd"/>
      <w:r>
        <w:rPr>
          <w:szCs w:val="20"/>
        </w:rPr>
        <w:t xml:space="preserve"> 2016). Universal design for learning and student engagement.</w:t>
      </w:r>
      <w:r w:rsidR="00DB333F">
        <w:rPr>
          <w:szCs w:val="20"/>
        </w:rPr>
        <w:t xml:space="preserve"> </w:t>
      </w:r>
      <w:r>
        <w:rPr>
          <w:i/>
          <w:szCs w:val="20"/>
        </w:rPr>
        <w:t xml:space="preserve">An invited workshop for special education teachers in Lake Pend Orielle School District, </w:t>
      </w:r>
      <w:r>
        <w:rPr>
          <w:szCs w:val="20"/>
        </w:rPr>
        <w:t xml:space="preserve">Sandpoint, ID. </w:t>
      </w:r>
    </w:p>
    <w:p w14:paraId="10AF03CC" w14:textId="77777777" w:rsidR="000C107A" w:rsidRDefault="000C107A" w:rsidP="00E40BBE">
      <w:pPr>
        <w:pStyle w:val="ListParagraph"/>
        <w:numPr>
          <w:ilvl w:val="0"/>
          <w:numId w:val="3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szCs w:val="20"/>
        </w:rPr>
      </w:pPr>
      <w:r>
        <w:rPr>
          <w:szCs w:val="20"/>
        </w:rPr>
        <w:t>Hollingshead, A. (</w:t>
      </w:r>
      <w:proofErr w:type="gramStart"/>
      <w:r>
        <w:rPr>
          <w:szCs w:val="20"/>
        </w:rPr>
        <w:t>December,</w:t>
      </w:r>
      <w:proofErr w:type="gramEnd"/>
      <w:r>
        <w:rPr>
          <w:szCs w:val="20"/>
        </w:rPr>
        <w:t xml:space="preserve"> 2016). Visual </w:t>
      </w:r>
      <w:proofErr w:type="gramStart"/>
      <w:r>
        <w:rPr>
          <w:szCs w:val="20"/>
        </w:rPr>
        <w:t>supports</w:t>
      </w:r>
      <w:proofErr w:type="gramEnd"/>
      <w:r>
        <w:rPr>
          <w:szCs w:val="20"/>
        </w:rPr>
        <w:t xml:space="preserve"> in the classroom. </w:t>
      </w:r>
      <w:r>
        <w:rPr>
          <w:i/>
          <w:szCs w:val="20"/>
        </w:rPr>
        <w:t>An invited workshop for teachers and paraprofessionals in Moscow School District</w:t>
      </w:r>
      <w:r>
        <w:rPr>
          <w:szCs w:val="20"/>
        </w:rPr>
        <w:t xml:space="preserve">, Moscow, ID. </w:t>
      </w:r>
    </w:p>
    <w:p w14:paraId="5348B401" w14:textId="43E78E72" w:rsidR="00982B49" w:rsidRPr="00982B49" w:rsidRDefault="00982B49" w:rsidP="2C9218DA">
      <w:pPr>
        <w:pStyle w:val="ListParagraph"/>
        <w:numPr>
          <w:ilvl w:val="0"/>
          <w:numId w:val="3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</w:pPr>
      <w:r>
        <w:t>Hollingshead, A. (</w:t>
      </w:r>
      <w:proofErr w:type="gramStart"/>
      <w:r>
        <w:t>October,</w:t>
      </w:r>
      <w:proofErr w:type="gramEnd"/>
      <w:r>
        <w:t xml:space="preserve"> 2016). Universal design for learning and student engagement. </w:t>
      </w:r>
      <w:r w:rsidRPr="2C9218DA">
        <w:rPr>
          <w:i/>
          <w:iCs/>
        </w:rPr>
        <w:t>An invited workshop for Region 1 and Region 2 special education directors</w:t>
      </w:r>
      <w:proofErr w:type="gramStart"/>
      <w:r w:rsidRPr="2C9218DA">
        <w:rPr>
          <w:i/>
          <w:iCs/>
        </w:rPr>
        <w:t>¸</w:t>
      </w:r>
      <w:r w:rsidR="3157C43D" w:rsidRPr="2C9218DA">
        <w:rPr>
          <w:i/>
          <w:iCs/>
        </w:rPr>
        <w:t xml:space="preserve">  </w:t>
      </w:r>
      <w:r>
        <w:t>Coeur</w:t>
      </w:r>
      <w:proofErr w:type="gramEnd"/>
      <w:r>
        <w:t xml:space="preserve"> d’Alene, ID.</w:t>
      </w:r>
    </w:p>
    <w:p w14:paraId="172E7E2D" w14:textId="453ECC01" w:rsidR="00982B49" w:rsidRPr="00982B49" w:rsidRDefault="00982B49" w:rsidP="00E40BBE">
      <w:pPr>
        <w:pStyle w:val="ListParagraph"/>
        <w:numPr>
          <w:ilvl w:val="0"/>
          <w:numId w:val="3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szCs w:val="20"/>
        </w:rPr>
      </w:pPr>
      <w:r>
        <w:rPr>
          <w:szCs w:val="20"/>
        </w:rPr>
        <w:t>Hollingshead, A. (</w:t>
      </w:r>
      <w:proofErr w:type="gramStart"/>
      <w:r>
        <w:rPr>
          <w:szCs w:val="20"/>
        </w:rPr>
        <w:t>October,</w:t>
      </w:r>
      <w:proofErr w:type="gramEnd"/>
      <w:r>
        <w:rPr>
          <w:szCs w:val="20"/>
        </w:rPr>
        <w:t xml:space="preserve"> 2016). Universal design for learning and student engagement.</w:t>
      </w:r>
      <w:r w:rsidR="00DB333F">
        <w:rPr>
          <w:szCs w:val="20"/>
        </w:rPr>
        <w:t xml:space="preserve"> </w:t>
      </w:r>
      <w:r>
        <w:rPr>
          <w:i/>
          <w:szCs w:val="20"/>
        </w:rPr>
        <w:t xml:space="preserve">An invited workshop for special education teachers in Kellogg, Mullan, and Wallace school districts. </w:t>
      </w:r>
      <w:r>
        <w:rPr>
          <w:szCs w:val="20"/>
        </w:rPr>
        <w:t xml:space="preserve"> Kellogg, ID. </w:t>
      </w:r>
    </w:p>
    <w:p w14:paraId="588AA9FD" w14:textId="77777777" w:rsidR="00EC1987" w:rsidRPr="00EC1987" w:rsidRDefault="00EC1987" w:rsidP="00E40BBE">
      <w:pPr>
        <w:pStyle w:val="ListParagraph"/>
        <w:numPr>
          <w:ilvl w:val="0"/>
          <w:numId w:val="2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60" w:hanging="450"/>
        <w:rPr>
          <w:b/>
          <w:szCs w:val="20"/>
        </w:rPr>
      </w:pPr>
      <w:r>
        <w:rPr>
          <w:szCs w:val="20"/>
        </w:rPr>
        <w:t>Hollingshead, A. (</w:t>
      </w:r>
      <w:proofErr w:type="gramStart"/>
      <w:r>
        <w:rPr>
          <w:szCs w:val="20"/>
        </w:rPr>
        <w:t>September,</w:t>
      </w:r>
      <w:proofErr w:type="gramEnd"/>
      <w:r>
        <w:rPr>
          <w:szCs w:val="20"/>
        </w:rPr>
        <w:t xml:space="preserve"> 2016). Multiple means of engagement. </w:t>
      </w:r>
      <w:r>
        <w:rPr>
          <w:i/>
          <w:szCs w:val="20"/>
        </w:rPr>
        <w:t>A state-wide UDL symposium</w:t>
      </w:r>
      <w:r>
        <w:rPr>
          <w:szCs w:val="20"/>
        </w:rPr>
        <w:t>, Coeur d’Alene, ID.</w:t>
      </w:r>
    </w:p>
    <w:p w14:paraId="167E673A" w14:textId="6FBFE8F3" w:rsidR="00A61582" w:rsidRPr="00A61582" w:rsidRDefault="00A61582" w:rsidP="2C9218DA">
      <w:pPr>
        <w:pStyle w:val="ListParagraph"/>
        <w:numPr>
          <w:ilvl w:val="0"/>
          <w:numId w:val="20"/>
        </w:numPr>
        <w:ind w:left="360" w:hanging="450"/>
        <w:rPr>
          <w:i/>
          <w:iCs/>
        </w:rPr>
      </w:pPr>
      <w:r w:rsidRPr="2C9218DA">
        <w:t>Hollingshead, A. &amp; Barrio, B. (</w:t>
      </w:r>
      <w:proofErr w:type="gramStart"/>
      <w:r w:rsidRPr="2C9218DA">
        <w:t>August</w:t>
      </w:r>
      <w:r w:rsidRPr="00C82B0F">
        <w:rPr>
          <w:szCs w:val="20"/>
        </w:rPr>
        <w:t>,</w:t>
      </w:r>
      <w:proofErr w:type="gramEnd"/>
      <w:r w:rsidRPr="2C9218DA">
        <w:t xml:space="preserve"> 2015). </w:t>
      </w:r>
      <w:r w:rsidRPr="2C9218DA">
        <w:rPr>
          <w:color w:val="000000"/>
          <w:shd w:val="clear" w:color="auto" w:fill="FFFFFF"/>
        </w:rPr>
        <w:t>Setting up for a successful school year: Strategies for behavior management.</w:t>
      </w:r>
      <w:r w:rsidRPr="2C9218DA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2C9218DA">
        <w:rPr>
          <w:i/>
          <w:iCs/>
          <w:color w:val="000000"/>
          <w:shd w:val="clear" w:color="auto" w:fill="FFFFFF"/>
        </w:rPr>
        <w:t>A professional development workshop for paraprofessionals from rural areas- project funded by the WSU and U</w:t>
      </w:r>
      <w:r w:rsidR="2923DC20" w:rsidRPr="2C9218DA">
        <w:rPr>
          <w:i/>
          <w:iCs/>
          <w:color w:val="000000"/>
          <w:shd w:val="clear" w:color="auto" w:fill="FFFFFF"/>
        </w:rPr>
        <w:t xml:space="preserve"> </w:t>
      </w:r>
      <w:r w:rsidRPr="2C9218DA">
        <w:rPr>
          <w:i/>
          <w:iCs/>
          <w:color w:val="000000"/>
          <w:shd w:val="clear" w:color="auto" w:fill="FFFFFF"/>
        </w:rPr>
        <w:t>of I Colleges of Education Faculty Funding.</w:t>
      </w:r>
    </w:p>
    <w:p w14:paraId="5B8B05BA" w14:textId="3CBDD1DB" w:rsidR="00C73332" w:rsidRPr="00C82B0F" w:rsidRDefault="00C73332" w:rsidP="2C9218DA">
      <w:pPr>
        <w:pStyle w:val="ListParagraph"/>
        <w:numPr>
          <w:ilvl w:val="0"/>
          <w:numId w:val="20"/>
        </w:numPr>
        <w:ind w:left="360" w:hanging="450"/>
        <w:rPr>
          <w:i/>
          <w:iCs/>
        </w:rPr>
      </w:pPr>
      <w:r w:rsidRPr="2C9218DA">
        <w:t>Hollingshead, A. &amp; Barrio, B. (</w:t>
      </w:r>
      <w:proofErr w:type="gramStart"/>
      <w:r w:rsidRPr="2C9218DA">
        <w:t>April,</w:t>
      </w:r>
      <w:proofErr w:type="gramEnd"/>
      <w:r w:rsidRPr="2C9218DA">
        <w:t xml:space="preserve"> 2015). </w:t>
      </w:r>
      <w:r w:rsidRPr="2C9218DA">
        <w:rPr>
          <w:color w:val="000000"/>
          <w:shd w:val="clear" w:color="auto" w:fill="FFFFFF"/>
        </w:rPr>
        <w:t>Strategies for meaningful inclusion and collaboration: How to facilitate social acceptance of students with disabilities.</w:t>
      </w:r>
      <w:r w:rsidRPr="2C9218DA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2C9218DA">
        <w:rPr>
          <w:i/>
          <w:iCs/>
          <w:color w:val="000000"/>
          <w:shd w:val="clear" w:color="auto" w:fill="FFFFFF"/>
        </w:rPr>
        <w:t>A professional development workshop for paraprofessionals from rural areas- project funded by the WSU and U</w:t>
      </w:r>
      <w:r w:rsidR="582F7353" w:rsidRPr="2C9218DA">
        <w:rPr>
          <w:i/>
          <w:iCs/>
          <w:color w:val="000000"/>
          <w:shd w:val="clear" w:color="auto" w:fill="FFFFFF"/>
        </w:rPr>
        <w:t xml:space="preserve"> </w:t>
      </w:r>
      <w:r w:rsidRPr="2C9218DA">
        <w:rPr>
          <w:i/>
          <w:iCs/>
          <w:color w:val="000000"/>
          <w:shd w:val="clear" w:color="auto" w:fill="FFFFFF"/>
        </w:rPr>
        <w:t xml:space="preserve">of I Colleges of Education Faculty Funding. </w:t>
      </w:r>
    </w:p>
    <w:p w14:paraId="2F73429C" w14:textId="70BD65E3" w:rsidR="00C73332" w:rsidRPr="00C82B0F" w:rsidRDefault="00C73332" w:rsidP="2C9218DA">
      <w:pPr>
        <w:pStyle w:val="ListParagraph"/>
        <w:numPr>
          <w:ilvl w:val="0"/>
          <w:numId w:val="20"/>
        </w:numPr>
        <w:ind w:left="360" w:hanging="450"/>
        <w:rPr>
          <w:i/>
          <w:iCs/>
          <w:color w:val="000000"/>
          <w:shd w:val="clear" w:color="auto" w:fill="FFFFFF"/>
        </w:rPr>
      </w:pPr>
      <w:r w:rsidRPr="2C9218DA">
        <w:t>Hollingshead, A. &amp; Barrio, B. (</w:t>
      </w:r>
      <w:proofErr w:type="gramStart"/>
      <w:r w:rsidRPr="2C9218DA">
        <w:t>January,</w:t>
      </w:r>
      <w:proofErr w:type="gramEnd"/>
      <w:r w:rsidRPr="2C9218DA">
        <w:t xml:space="preserve"> 2015). </w:t>
      </w:r>
      <w:r w:rsidRPr="2C9218DA">
        <w:rPr>
          <w:color w:val="000000"/>
          <w:shd w:val="clear" w:color="auto" w:fill="FFFFFF"/>
        </w:rPr>
        <w:t xml:space="preserve">The principles of structured </w:t>
      </w:r>
      <w:proofErr w:type="gramStart"/>
      <w:r w:rsidRPr="2C9218DA">
        <w:rPr>
          <w:color w:val="000000"/>
          <w:shd w:val="clear" w:color="auto" w:fill="FFFFFF"/>
        </w:rPr>
        <w:t>teaching to</w:t>
      </w:r>
      <w:proofErr w:type="gramEnd"/>
      <w:r w:rsidRPr="2C9218DA">
        <w:rPr>
          <w:color w:val="000000"/>
          <w:shd w:val="clear" w:color="auto" w:fill="FFFFFF"/>
        </w:rPr>
        <w:t xml:space="preserve"> support behavior </w:t>
      </w:r>
      <w:r w:rsidRPr="2C9218DA">
        <w:rPr>
          <w:color w:val="000000"/>
          <w:shd w:val="clear" w:color="auto" w:fill="FFFFFF"/>
        </w:rPr>
        <w:lastRenderedPageBreak/>
        <w:t>management, communication, and small group instruction.</w:t>
      </w:r>
      <w:r w:rsidRPr="2C9218DA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2C9218DA">
        <w:rPr>
          <w:i/>
          <w:iCs/>
          <w:color w:val="000000"/>
          <w:shd w:val="clear" w:color="auto" w:fill="FFFFFF"/>
        </w:rPr>
        <w:t>A professional development workshop for paraprofessionals from rural areas- project funded by the WSU and U</w:t>
      </w:r>
      <w:r w:rsidR="52AA3F97" w:rsidRPr="2C9218DA">
        <w:rPr>
          <w:i/>
          <w:iCs/>
          <w:color w:val="000000"/>
          <w:shd w:val="clear" w:color="auto" w:fill="FFFFFF"/>
        </w:rPr>
        <w:t xml:space="preserve"> </w:t>
      </w:r>
      <w:r w:rsidRPr="2C9218DA">
        <w:rPr>
          <w:i/>
          <w:iCs/>
          <w:color w:val="000000"/>
          <w:shd w:val="clear" w:color="auto" w:fill="FFFFFF"/>
        </w:rPr>
        <w:t xml:space="preserve">of I Colleges of Education Faculty Funding. </w:t>
      </w:r>
    </w:p>
    <w:p w14:paraId="35C4EA50" w14:textId="480D44ED" w:rsidR="009B0F31" w:rsidRPr="00C82B0F" w:rsidRDefault="002D6F43" w:rsidP="2C9218DA">
      <w:pPr>
        <w:pStyle w:val="ListParagraph"/>
        <w:numPr>
          <w:ilvl w:val="0"/>
          <w:numId w:val="20"/>
        </w:numPr>
        <w:ind w:left="360" w:hanging="450"/>
        <w:rPr>
          <w:i/>
          <w:iCs/>
          <w:color w:val="000000"/>
          <w:shd w:val="clear" w:color="auto" w:fill="FFFFFF"/>
        </w:rPr>
      </w:pPr>
      <w:r w:rsidRPr="2C9218DA">
        <w:t>Hollingshead, A. &amp; Barrio, B. (</w:t>
      </w:r>
      <w:proofErr w:type="gramStart"/>
      <w:r w:rsidR="00C82B0F" w:rsidRPr="2C9218DA">
        <w:t>November,</w:t>
      </w:r>
      <w:proofErr w:type="gramEnd"/>
      <w:r w:rsidR="00C82B0F" w:rsidRPr="00C82B0F">
        <w:rPr>
          <w:szCs w:val="20"/>
        </w:rPr>
        <w:t xml:space="preserve"> </w:t>
      </w:r>
      <w:r w:rsidRPr="2C9218DA">
        <w:t xml:space="preserve">2014). </w:t>
      </w:r>
      <w:r w:rsidRPr="2C9218DA">
        <w:rPr>
          <w:color w:val="000000"/>
          <w:shd w:val="clear" w:color="auto" w:fill="FFFFFF"/>
        </w:rPr>
        <w:t>Assistive technology supports and evidence-based practices for students with learning disabilities, autism, and intellectual disabilities</w:t>
      </w:r>
      <w:r w:rsidR="00C82B0F" w:rsidRPr="2C9218DA">
        <w:rPr>
          <w:color w:val="000000"/>
          <w:shd w:val="clear" w:color="auto" w:fill="FFFFFF"/>
        </w:rPr>
        <w:t xml:space="preserve">. </w:t>
      </w:r>
      <w:r w:rsidR="00C82B0F" w:rsidRPr="2C9218DA">
        <w:rPr>
          <w:i/>
          <w:iCs/>
          <w:color w:val="000000"/>
          <w:shd w:val="clear" w:color="auto" w:fill="FFFFFF"/>
        </w:rPr>
        <w:t>A professional development workshop for paraprofessionals from rural areas- project funded by the WSU and U</w:t>
      </w:r>
      <w:r w:rsidR="5F002518" w:rsidRPr="2C9218DA">
        <w:rPr>
          <w:i/>
          <w:iCs/>
          <w:color w:val="000000"/>
          <w:shd w:val="clear" w:color="auto" w:fill="FFFFFF"/>
        </w:rPr>
        <w:t xml:space="preserve"> </w:t>
      </w:r>
      <w:r w:rsidR="00C82B0F" w:rsidRPr="2C9218DA">
        <w:rPr>
          <w:i/>
          <w:iCs/>
          <w:color w:val="000000"/>
          <w:shd w:val="clear" w:color="auto" w:fill="FFFFFF"/>
        </w:rPr>
        <w:t xml:space="preserve">of I Colleges of Education Faculty Funding. </w:t>
      </w:r>
    </w:p>
    <w:p w14:paraId="65CAF28E" w14:textId="77777777" w:rsidR="0022181F" w:rsidRPr="00C82B0F" w:rsidRDefault="0022181F" w:rsidP="00E40BBE">
      <w:pPr>
        <w:pStyle w:val="ListParagraph"/>
        <w:numPr>
          <w:ilvl w:val="0"/>
          <w:numId w:val="20"/>
        </w:numPr>
        <w:ind w:left="360" w:hanging="450"/>
        <w:rPr>
          <w:szCs w:val="20"/>
        </w:rPr>
      </w:pPr>
      <w:r w:rsidRPr="00C82B0F">
        <w:rPr>
          <w:szCs w:val="20"/>
        </w:rPr>
        <w:t xml:space="preserve">Carnahan, C. &amp; Hollingshead, A. (2013). Meeting the vocabulary learning needs of students with mild to moderate disabilities: Considerations of language processing and executive functioning. </w:t>
      </w:r>
      <w:r w:rsidRPr="00C82B0F">
        <w:rPr>
          <w:i/>
          <w:szCs w:val="20"/>
        </w:rPr>
        <w:t xml:space="preserve">Vocabulary Workshop by University of Cincinnati’s Literacy Research and Innovation Center. </w:t>
      </w:r>
      <w:r w:rsidRPr="00C82B0F">
        <w:rPr>
          <w:szCs w:val="20"/>
        </w:rPr>
        <w:t>Cincinnati, OH.</w:t>
      </w:r>
    </w:p>
    <w:p w14:paraId="2972A7F1" w14:textId="77777777" w:rsidR="0022181F" w:rsidRDefault="0022181F" w:rsidP="00E40BBE">
      <w:pPr>
        <w:pStyle w:val="ListParagraph"/>
        <w:numPr>
          <w:ilvl w:val="0"/>
          <w:numId w:val="20"/>
        </w:numPr>
        <w:ind w:left="360" w:hanging="450"/>
        <w:rPr>
          <w:i/>
          <w:szCs w:val="20"/>
        </w:rPr>
      </w:pPr>
      <w:r w:rsidRPr="00C82B0F">
        <w:rPr>
          <w:szCs w:val="20"/>
        </w:rPr>
        <w:t xml:space="preserve">Hollingshead, A. (2012). Planning for playdates for children with autism spectrum disorders. </w:t>
      </w:r>
      <w:r w:rsidRPr="00C82B0F">
        <w:rPr>
          <w:i/>
          <w:szCs w:val="20"/>
        </w:rPr>
        <w:t xml:space="preserve"> A workshop for parents of children with autism by the Greater Cincinnati Autism Society. </w:t>
      </w:r>
    </w:p>
    <w:p w14:paraId="17AD93B2" w14:textId="77777777" w:rsidR="00E40BBE" w:rsidRDefault="00E40BBE" w:rsidP="00E40BBE">
      <w:pPr>
        <w:rPr>
          <w:b/>
          <w:szCs w:val="20"/>
        </w:rPr>
      </w:pPr>
    </w:p>
    <w:p w14:paraId="433A046B" w14:textId="77777777" w:rsidR="00EC1987" w:rsidRDefault="00EC1987" w:rsidP="00E40BBE">
      <w:pPr>
        <w:rPr>
          <w:b/>
          <w:szCs w:val="20"/>
        </w:rPr>
      </w:pPr>
      <w:r>
        <w:rPr>
          <w:b/>
          <w:szCs w:val="20"/>
        </w:rPr>
        <w:t xml:space="preserve">Other: </w:t>
      </w:r>
    </w:p>
    <w:p w14:paraId="32967DC4" w14:textId="77777777" w:rsidR="00A74978" w:rsidRDefault="00A74978" w:rsidP="00E40BBE">
      <w:pPr>
        <w:pStyle w:val="ListParagraph"/>
        <w:numPr>
          <w:ilvl w:val="0"/>
          <w:numId w:val="29"/>
        </w:numPr>
        <w:ind w:left="360" w:hanging="450"/>
        <w:rPr>
          <w:szCs w:val="20"/>
        </w:rPr>
      </w:pPr>
      <w:r>
        <w:rPr>
          <w:szCs w:val="20"/>
        </w:rPr>
        <w:t xml:space="preserve">Hollingshead, A. (2019, August). A panel participant for UDL IRN webinar titled </w:t>
      </w:r>
      <w:r>
        <w:rPr>
          <w:i/>
          <w:szCs w:val="20"/>
        </w:rPr>
        <w:t xml:space="preserve">Network and Learn Series: UDL and Space Design. </w:t>
      </w:r>
    </w:p>
    <w:p w14:paraId="5C704B3A" w14:textId="77777777" w:rsidR="00EC1987" w:rsidRDefault="00EC1987" w:rsidP="00E40BBE">
      <w:pPr>
        <w:pStyle w:val="ListParagraph"/>
        <w:numPr>
          <w:ilvl w:val="0"/>
          <w:numId w:val="29"/>
        </w:numPr>
        <w:ind w:left="360" w:hanging="450"/>
        <w:rPr>
          <w:szCs w:val="20"/>
        </w:rPr>
      </w:pPr>
      <w:r>
        <w:rPr>
          <w:szCs w:val="20"/>
        </w:rPr>
        <w:t xml:space="preserve">Hollingshead, A. (2016, September). A host for UDL IRN webinar titled </w:t>
      </w:r>
      <w:r>
        <w:rPr>
          <w:i/>
          <w:szCs w:val="20"/>
        </w:rPr>
        <w:t xml:space="preserve">Network and Learn Series: The UDL Research Base: Current Trends and Implications. </w:t>
      </w:r>
    </w:p>
    <w:p w14:paraId="7A1AB00B" w14:textId="77777777" w:rsidR="00EC1987" w:rsidRPr="00EC1987" w:rsidRDefault="00EC1987" w:rsidP="00E40BBE">
      <w:pPr>
        <w:pStyle w:val="ListParagraph"/>
        <w:numPr>
          <w:ilvl w:val="0"/>
          <w:numId w:val="29"/>
        </w:numPr>
        <w:ind w:left="360" w:hanging="450"/>
        <w:rPr>
          <w:szCs w:val="20"/>
        </w:rPr>
      </w:pPr>
      <w:r>
        <w:rPr>
          <w:szCs w:val="20"/>
        </w:rPr>
        <w:t xml:space="preserve">Hollingshead, A. (2016, January). A host for UDL IRN webinar titled </w:t>
      </w:r>
      <w:r>
        <w:rPr>
          <w:i/>
          <w:szCs w:val="20"/>
        </w:rPr>
        <w:t xml:space="preserve">UDL Myths and Realities for Students with Severe Intellectual Disability. </w:t>
      </w:r>
    </w:p>
    <w:p w14:paraId="0DE4B5B7" w14:textId="77777777" w:rsidR="00AB7EAA" w:rsidRDefault="00AB7EAA" w:rsidP="00E40BBE">
      <w:pPr>
        <w:rPr>
          <w:b/>
          <w:szCs w:val="20"/>
        </w:rPr>
      </w:pPr>
    </w:p>
    <w:p w14:paraId="41B62A26" w14:textId="77777777" w:rsidR="00AB7EAA" w:rsidRDefault="00AB7EAA" w:rsidP="00E40BBE">
      <w:pPr>
        <w:rPr>
          <w:b/>
          <w:szCs w:val="20"/>
        </w:rPr>
      </w:pPr>
      <w:r>
        <w:rPr>
          <w:b/>
          <w:szCs w:val="20"/>
        </w:rPr>
        <w:t>Awards:</w:t>
      </w:r>
    </w:p>
    <w:p w14:paraId="602B596B" w14:textId="77777777" w:rsidR="00AB7EAA" w:rsidRPr="005779AC" w:rsidRDefault="00AB7EAA" w:rsidP="00E40BBE">
      <w:pPr>
        <w:pStyle w:val="ListParagraph"/>
        <w:numPr>
          <w:ilvl w:val="0"/>
          <w:numId w:val="26"/>
        </w:numPr>
        <w:ind w:left="360" w:hanging="450"/>
        <w:rPr>
          <w:b/>
          <w:szCs w:val="20"/>
        </w:rPr>
      </w:pPr>
      <w:r>
        <w:rPr>
          <w:szCs w:val="20"/>
        </w:rPr>
        <w:t>Excellence in Outreach and Engagement Award nomination, University of Idaho, 2016.</w:t>
      </w:r>
    </w:p>
    <w:p w14:paraId="6653D85E" w14:textId="77777777" w:rsidR="00AB7EAA" w:rsidRPr="007A463A" w:rsidRDefault="00AB7EAA" w:rsidP="00E40BBE">
      <w:pPr>
        <w:pStyle w:val="ListParagraph"/>
        <w:numPr>
          <w:ilvl w:val="0"/>
          <w:numId w:val="26"/>
        </w:numPr>
        <w:ind w:left="360" w:hanging="450"/>
        <w:rPr>
          <w:b/>
          <w:szCs w:val="20"/>
        </w:rPr>
      </w:pPr>
      <w:r>
        <w:rPr>
          <w:szCs w:val="20"/>
        </w:rPr>
        <w:t>Excellence in Outreach and Engagement Award nomination, University of Idaho, 2017.</w:t>
      </w:r>
    </w:p>
    <w:p w14:paraId="66204FF1" w14:textId="77777777" w:rsidR="00EC1987" w:rsidRPr="00EC1987" w:rsidRDefault="00EC1987" w:rsidP="00E40BBE">
      <w:pPr>
        <w:ind w:left="-90"/>
        <w:rPr>
          <w:szCs w:val="20"/>
        </w:rPr>
      </w:pPr>
    </w:p>
    <w:p w14:paraId="5A23FF54" w14:textId="77777777" w:rsidR="008B56B5" w:rsidRDefault="00E40BBE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>
        <w:rPr>
          <w:b/>
          <w:szCs w:val="20"/>
        </w:rPr>
        <w:t>PROFESSIONAL DEVELOPMENT</w:t>
      </w:r>
    </w:p>
    <w:p w14:paraId="2DBF0D7D" w14:textId="77777777" w:rsidR="00E40BBE" w:rsidRPr="00D9595C" w:rsidRDefault="00E40BBE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</w:p>
    <w:p w14:paraId="6F8E19F3" w14:textId="79D222AA" w:rsidR="008B56B5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 w:rsidRPr="00D9595C">
        <w:rPr>
          <w:b/>
          <w:szCs w:val="20"/>
        </w:rPr>
        <w:t>Teaching:</w:t>
      </w:r>
    </w:p>
    <w:p w14:paraId="0D88BA1D" w14:textId="05E6DF51" w:rsidR="00AD5656" w:rsidRPr="00AD5656" w:rsidRDefault="00B9596D" w:rsidP="00AD5656">
      <w:pPr>
        <w:pStyle w:val="ListParagraph"/>
        <w:numPr>
          <w:ilvl w:val="0"/>
          <w:numId w:val="40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hanging="901"/>
        <w:jc w:val="both"/>
        <w:rPr>
          <w:b/>
          <w:szCs w:val="20"/>
        </w:rPr>
      </w:pPr>
      <w:r>
        <w:rPr>
          <w:bCs/>
          <w:szCs w:val="20"/>
        </w:rPr>
        <w:t xml:space="preserve">Indian Education, </w:t>
      </w:r>
      <w:r w:rsidR="00D30BB9">
        <w:rPr>
          <w:bCs/>
          <w:i/>
          <w:iCs/>
          <w:szCs w:val="20"/>
        </w:rPr>
        <w:t>Professional Development Course, University of Idaho</w:t>
      </w:r>
      <w:r w:rsidR="00D30BB9">
        <w:rPr>
          <w:bCs/>
          <w:szCs w:val="20"/>
        </w:rPr>
        <w:t xml:space="preserve">, December 2020. </w:t>
      </w:r>
    </w:p>
    <w:p w14:paraId="19765E87" w14:textId="77777777" w:rsidR="00E40BBE" w:rsidRDefault="00E40BBE" w:rsidP="00E40BBE">
      <w:pPr>
        <w:pStyle w:val="ListParagraph"/>
        <w:numPr>
          <w:ilvl w:val="0"/>
          <w:numId w:val="1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>
        <w:rPr>
          <w:szCs w:val="20"/>
        </w:rPr>
        <w:t xml:space="preserve">Student Success Conference, </w:t>
      </w:r>
      <w:r>
        <w:rPr>
          <w:i/>
          <w:szCs w:val="20"/>
        </w:rPr>
        <w:t>University of Idaho</w:t>
      </w:r>
      <w:r>
        <w:rPr>
          <w:szCs w:val="20"/>
        </w:rPr>
        <w:t>, May 2018.</w:t>
      </w:r>
    </w:p>
    <w:p w14:paraId="2AA0710F" w14:textId="77777777" w:rsidR="000903F9" w:rsidRDefault="000903F9" w:rsidP="00E40BBE">
      <w:pPr>
        <w:pStyle w:val="ListParagraph"/>
        <w:numPr>
          <w:ilvl w:val="0"/>
          <w:numId w:val="1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>
        <w:rPr>
          <w:szCs w:val="20"/>
        </w:rPr>
        <w:t xml:space="preserve">Active Learning Symposium, </w:t>
      </w:r>
      <w:r>
        <w:rPr>
          <w:i/>
          <w:szCs w:val="20"/>
        </w:rPr>
        <w:t>University of Idaho</w:t>
      </w:r>
      <w:r>
        <w:rPr>
          <w:szCs w:val="20"/>
        </w:rPr>
        <w:t>, April 2017.</w:t>
      </w:r>
    </w:p>
    <w:p w14:paraId="1D9837DB" w14:textId="4FB4BAA9" w:rsidR="005779AC" w:rsidRDefault="0DD4D01F" w:rsidP="2C9218DA">
      <w:pPr>
        <w:pStyle w:val="ListParagraph"/>
        <w:numPr>
          <w:ilvl w:val="0"/>
          <w:numId w:val="18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>Screen casting</w:t>
      </w:r>
      <w:r w:rsidR="005779AC">
        <w:t xml:space="preserve">. </w:t>
      </w:r>
      <w:proofErr w:type="spellStart"/>
      <w:r w:rsidR="005779AC" w:rsidRPr="2C9218DA">
        <w:rPr>
          <w:i/>
          <w:iCs/>
        </w:rPr>
        <w:t>Doceo</w:t>
      </w:r>
      <w:proofErr w:type="spellEnd"/>
      <w:r w:rsidR="005779AC" w:rsidRPr="2C9218DA">
        <w:rPr>
          <w:i/>
          <w:iCs/>
        </w:rPr>
        <w:t xml:space="preserve"> Center for Innovation and Learning, </w:t>
      </w:r>
      <w:r w:rsidR="005779AC">
        <w:t xml:space="preserve">February 2017. </w:t>
      </w:r>
    </w:p>
    <w:p w14:paraId="6D4D67AE" w14:textId="77777777" w:rsidR="00ED2F27" w:rsidRDefault="00ED2F27" w:rsidP="00E40BBE">
      <w:pPr>
        <w:pStyle w:val="ListParagraph"/>
        <w:numPr>
          <w:ilvl w:val="0"/>
          <w:numId w:val="18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>
        <w:rPr>
          <w:szCs w:val="20"/>
        </w:rPr>
        <w:t xml:space="preserve">Advising Symposium, </w:t>
      </w:r>
      <w:r>
        <w:rPr>
          <w:i/>
          <w:szCs w:val="20"/>
        </w:rPr>
        <w:t xml:space="preserve">University of Idaho, </w:t>
      </w:r>
      <w:r>
        <w:rPr>
          <w:szCs w:val="20"/>
        </w:rPr>
        <w:t xml:space="preserve">August 2016. </w:t>
      </w:r>
    </w:p>
    <w:p w14:paraId="7C755E3A" w14:textId="77777777" w:rsidR="00864E24" w:rsidRPr="007D5D87" w:rsidRDefault="00864E24" w:rsidP="2C9218DA">
      <w:pPr>
        <w:pStyle w:val="ListParagraph"/>
        <w:numPr>
          <w:ilvl w:val="0"/>
          <w:numId w:val="18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>Teaching with Emergin</w:t>
      </w:r>
      <w:r w:rsidR="00EF63AD">
        <w:t>g</w:t>
      </w:r>
      <w:r>
        <w:t xml:space="preserve"> Technologies: Google Content</w:t>
      </w:r>
      <w:r w:rsidR="00EF63AD">
        <w:t xml:space="preserve"> workshop</w:t>
      </w:r>
      <w:r>
        <w:t xml:space="preserve">. </w:t>
      </w:r>
      <w:proofErr w:type="spellStart"/>
      <w:r w:rsidRPr="2C9218DA">
        <w:rPr>
          <w:i/>
          <w:iCs/>
        </w:rPr>
        <w:t>Doceo</w:t>
      </w:r>
      <w:proofErr w:type="spellEnd"/>
      <w:r w:rsidRPr="2C9218DA">
        <w:rPr>
          <w:i/>
          <w:iCs/>
        </w:rPr>
        <w:t xml:space="preserve"> Center for Innovation and Learning, </w:t>
      </w:r>
      <w:r>
        <w:t>October 2013</w:t>
      </w:r>
    </w:p>
    <w:p w14:paraId="4B968C9D" w14:textId="77777777" w:rsidR="00EF63AD" w:rsidRDefault="00EF63AD" w:rsidP="2C9218DA">
      <w:pPr>
        <w:pStyle w:val="ListParagraph"/>
        <w:numPr>
          <w:ilvl w:val="0"/>
          <w:numId w:val="18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 xml:space="preserve">Multimodal Assignments workshop. </w:t>
      </w:r>
      <w:proofErr w:type="spellStart"/>
      <w:r w:rsidRPr="2C9218DA">
        <w:rPr>
          <w:i/>
          <w:iCs/>
        </w:rPr>
        <w:t>Doceo</w:t>
      </w:r>
      <w:proofErr w:type="spellEnd"/>
      <w:r w:rsidRPr="2C9218DA">
        <w:rPr>
          <w:i/>
          <w:iCs/>
        </w:rPr>
        <w:t xml:space="preserve"> Center for Innovation and Learning, </w:t>
      </w:r>
      <w:r>
        <w:t>November 2013</w:t>
      </w:r>
    </w:p>
    <w:p w14:paraId="6B62F1B3" w14:textId="77777777" w:rsidR="00E40BBE" w:rsidRPr="007D5D87" w:rsidRDefault="00E40BBE" w:rsidP="00E40BBE">
      <w:pPr>
        <w:pStyle w:val="ListParagraph"/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</w:p>
    <w:p w14:paraId="367FE527" w14:textId="77777777" w:rsidR="009B0F31" w:rsidRPr="00D9595C" w:rsidRDefault="008B56B5" w:rsidP="00E40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 w:rsidRPr="00D9595C">
        <w:rPr>
          <w:b/>
          <w:szCs w:val="20"/>
        </w:rPr>
        <w:t>Scholarship:</w:t>
      </w:r>
    </w:p>
    <w:p w14:paraId="4686483C" w14:textId="77777777" w:rsidR="00D36C8D" w:rsidRDefault="00D36C8D" w:rsidP="00E40BBE">
      <w:pPr>
        <w:pStyle w:val="ListParagraph"/>
        <w:numPr>
          <w:ilvl w:val="0"/>
          <w:numId w:val="19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>
        <w:rPr>
          <w:szCs w:val="20"/>
        </w:rPr>
        <w:t xml:space="preserve">Finding Funding workshop. </w:t>
      </w:r>
      <w:r>
        <w:rPr>
          <w:i/>
          <w:szCs w:val="20"/>
        </w:rPr>
        <w:t xml:space="preserve">University of Idaho, </w:t>
      </w:r>
      <w:r>
        <w:rPr>
          <w:szCs w:val="20"/>
        </w:rPr>
        <w:t xml:space="preserve">fall 2014. </w:t>
      </w:r>
    </w:p>
    <w:p w14:paraId="5420D5FE" w14:textId="77777777" w:rsidR="008B56B5" w:rsidRDefault="009B0F31" w:rsidP="00E40BBE">
      <w:pPr>
        <w:pStyle w:val="ListParagraph"/>
        <w:numPr>
          <w:ilvl w:val="0"/>
          <w:numId w:val="19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 w:rsidRPr="007D5D87">
        <w:rPr>
          <w:szCs w:val="20"/>
        </w:rPr>
        <w:t xml:space="preserve">NVivo Webinar: Mixed Methods Research: Analyzing Survey Data with NVivo, fall </w:t>
      </w:r>
      <w:proofErr w:type="gramStart"/>
      <w:r w:rsidRPr="007D5D87">
        <w:rPr>
          <w:szCs w:val="20"/>
        </w:rPr>
        <w:t>2013</w:t>
      </w:r>
      <w:proofErr w:type="gramEnd"/>
    </w:p>
    <w:p w14:paraId="2C2B9CA0" w14:textId="77777777" w:rsidR="009B0F31" w:rsidRDefault="009B0F31" w:rsidP="00E40BBE">
      <w:pPr>
        <w:pStyle w:val="ListParagraph"/>
        <w:numPr>
          <w:ilvl w:val="0"/>
          <w:numId w:val="19"/>
        </w:num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 w:rsidRPr="007D5D87">
        <w:rPr>
          <w:szCs w:val="20"/>
        </w:rPr>
        <w:t xml:space="preserve">Grant Writing workshop, </w:t>
      </w:r>
      <w:r w:rsidR="00864E24" w:rsidRPr="007D5D87">
        <w:rPr>
          <w:i/>
          <w:szCs w:val="20"/>
        </w:rPr>
        <w:t xml:space="preserve">University of Idaho, </w:t>
      </w:r>
      <w:r w:rsidR="00864E24" w:rsidRPr="007D5D87">
        <w:rPr>
          <w:szCs w:val="20"/>
        </w:rPr>
        <w:t>summer 2013</w:t>
      </w:r>
    </w:p>
    <w:p w14:paraId="02F2C34E" w14:textId="77777777" w:rsidR="00E40BBE" w:rsidRPr="007D5D87" w:rsidRDefault="00E40BBE" w:rsidP="00E40BBE">
      <w:pPr>
        <w:pStyle w:val="ListParagraph"/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</w:p>
    <w:p w14:paraId="4977C156" w14:textId="77777777" w:rsidR="005779AC" w:rsidRDefault="00AB7EAA" w:rsidP="00E40BBE">
      <w:pPr>
        <w:rPr>
          <w:b/>
          <w:szCs w:val="20"/>
        </w:rPr>
      </w:pPr>
      <w:r>
        <w:rPr>
          <w:b/>
          <w:szCs w:val="20"/>
        </w:rPr>
        <w:t>Administration/ Management:</w:t>
      </w:r>
    </w:p>
    <w:p w14:paraId="34ED7151" w14:textId="4F465E48" w:rsidR="00AB7EAA" w:rsidRPr="00D30BB9" w:rsidRDefault="0E2E2FF1" w:rsidP="2C9218DA">
      <w:pPr>
        <w:pStyle w:val="ListParagraph"/>
        <w:numPr>
          <w:ilvl w:val="0"/>
          <w:numId w:val="35"/>
        </w:numPr>
        <w:rPr>
          <w:b/>
          <w:bCs/>
        </w:rPr>
      </w:pPr>
      <w:r>
        <w:t>University</w:t>
      </w:r>
      <w:r w:rsidR="00AB7EAA">
        <w:t xml:space="preserve"> of Idaho Leadership Academy, 2017-2018.</w:t>
      </w:r>
    </w:p>
    <w:p w14:paraId="1ADB2DD5" w14:textId="36C7C643" w:rsidR="00D30BB9" w:rsidRDefault="00D30BB9" w:rsidP="00E40BBE">
      <w:pPr>
        <w:pStyle w:val="ListParagraph"/>
        <w:numPr>
          <w:ilvl w:val="0"/>
          <w:numId w:val="35"/>
        </w:numPr>
        <w:rPr>
          <w:bCs/>
          <w:szCs w:val="20"/>
        </w:rPr>
      </w:pPr>
      <w:r w:rsidRPr="00D30BB9">
        <w:rPr>
          <w:bCs/>
          <w:szCs w:val="20"/>
        </w:rPr>
        <w:t>University of Idaho Athena Mentorship Program Mentor to a Junior Faculty (2020-2021)</w:t>
      </w:r>
    </w:p>
    <w:p w14:paraId="290DCEBC" w14:textId="0046781F" w:rsidR="004E5E3B" w:rsidRDefault="00D823AF" w:rsidP="00E40BBE">
      <w:pPr>
        <w:pStyle w:val="ListParagraph"/>
        <w:numPr>
          <w:ilvl w:val="0"/>
          <w:numId w:val="35"/>
        </w:numPr>
        <w:rPr>
          <w:bCs/>
          <w:szCs w:val="20"/>
        </w:rPr>
      </w:pPr>
      <w:r>
        <w:rPr>
          <w:bCs/>
          <w:szCs w:val="20"/>
        </w:rPr>
        <w:t xml:space="preserve">Diversity, </w:t>
      </w:r>
      <w:proofErr w:type="gramStart"/>
      <w:r>
        <w:rPr>
          <w:bCs/>
          <w:szCs w:val="20"/>
        </w:rPr>
        <w:t>Equity</w:t>
      </w:r>
      <w:proofErr w:type="gramEnd"/>
      <w:r>
        <w:rPr>
          <w:bCs/>
          <w:szCs w:val="20"/>
        </w:rPr>
        <w:t xml:space="preserve"> and Inclusion in the Workplace Certificate (2021), University of South Florida</w:t>
      </w:r>
      <w:r w:rsidR="00D75533">
        <w:rPr>
          <w:bCs/>
          <w:szCs w:val="20"/>
        </w:rPr>
        <w:t>, MUMA College of Business.</w:t>
      </w:r>
    </w:p>
    <w:p w14:paraId="49E3CA63" w14:textId="4FAD8574" w:rsidR="00900CF6" w:rsidRPr="000801A6" w:rsidRDefault="00885807" w:rsidP="00E40BBE">
      <w:pPr>
        <w:pStyle w:val="ListParagraph"/>
        <w:numPr>
          <w:ilvl w:val="0"/>
          <w:numId w:val="35"/>
        </w:numPr>
        <w:rPr>
          <w:bCs/>
          <w:szCs w:val="20"/>
        </w:rPr>
      </w:pPr>
      <w:r w:rsidRPr="000801A6">
        <w:rPr>
          <w:bCs/>
          <w:szCs w:val="20"/>
        </w:rPr>
        <w:t xml:space="preserve">Essential Leadership Skills for Department Chairs, Academic Impressions, Minneapolis, MN, 2023. </w:t>
      </w:r>
    </w:p>
    <w:p w14:paraId="2A6B9D64" w14:textId="1EAE30AB" w:rsidR="00521A08" w:rsidRPr="000801A6" w:rsidRDefault="00521A08" w:rsidP="00E40BBE">
      <w:pPr>
        <w:pStyle w:val="ListParagraph"/>
        <w:numPr>
          <w:ilvl w:val="0"/>
          <w:numId w:val="35"/>
        </w:numPr>
        <w:rPr>
          <w:bCs/>
          <w:szCs w:val="20"/>
        </w:rPr>
      </w:pPr>
      <w:r w:rsidRPr="000801A6">
        <w:rPr>
          <w:bCs/>
          <w:szCs w:val="20"/>
        </w:rPr>
        <w:t>Supervision Certificate Program, Academic Impressions</w:t>
      </w:r>
      <w:r w:rsidR="00766521" w:rsidRPr="000801A6">
        <w:rPr>
          <w:bCs/>
          <w:szCs w:val="20"/>
        </w:rPr>
        <w:t xml:space="preserve">. October 2023. </w:t>
      </w:r>
    </w:p>
    <w:p w14:paraId="18285D7D" w14:textId="64EE7CC1" w:rsidR="000801A6" w:rsidRPr="000801A6" w:rsidRDefault="000801A6" w:rsidP="000801A6">
      <w:pPr>
        <w:pStyle w:val="ListParagraph"/>
        <w:numPr>
          <w:ilvl w:val="0"/>
          <w:numId w:val="35"/>
        </w:numPr>
        <w:rPr>
          <w:color w:val="000000" w:themeColor="text1"/>
          <w:szCs w:val="20"/>
        </w:rPr>
      </w:pPr>
      <w:r w:rsidRPr="000801A6">
        <w:rPr>
          <w:color w:val="000000" w:themeColor="text1"/>
          <w:szCs w:val="20"/>
        </w:rPr>
        <w:t>Explore the Power of Faculty Mentoring, virtual live workshop (Academic Impressions)</w:t>
      </w:r>
      <w:r w:rsidRPr="000801A6">
        <w:rPr>
          <w:color w:val="000000" w:themeColor="text1"/>
          <w:szCs w:val="20"/>
        </w:rPr>
        <w:t xml:space="preserve"> </w:t>
      </w:r>
      <w:r w:rsidRPr="000801A6">
        <w:rPr>
          <w:color w:val="000000" w:themeColor="text1"/>
          <w:szCs w:val="20"/>
        </w:rPr>
        <w:t>November 8, 2023</w:t>
      </w:r>
    </w:p>
    <w:p w14:paraId="5F975375" w14:textId="08E354A4" w:rsidR="000801A6" w:rsidRPr="000801A6" w:rsidRDefault="000801A6" w:rsidP="000801A6">
      <w:pPr>
        <w:pStyle w:val="ListParagraph"/>
        <w:numPr>
          <w:ilvl w:val="0"/>
          <w:numId w:val="35"/>
        </w:numPr>
        <w:rPr>
          <w:color w:val="000000" w:themeColor="text1"/>
          <w:szCs w:val="20"/>
        </w:rPr>
      </w:pPr>
      <w:r w:rsidRPr="000801A6">
        <w:rPr>
          <w:color w:val="000000" w:themeColor="text1"/>
          <w:szCs w:val="20"/>
        </w:rPr>
        <w:t>Develop your Executive Presence as Department Chair, virtual live workshop (Academic Impressions)</w:t>
      </w:r>
      <w:r w:rsidRPr="000801A6">
        <w:rPr>
          <w:color w:val="000000" w:themeColor="text1"/>
          <w:szCs w:val="20"/>
        </w:rPr>
        <w:t xml:space="preserve"> </w:t>
      </w:r>
      <w:r w:rsidRPr="000801A6">
        <w:rPr>
          <w:color w:val="000000" w:themeColor="text1"/>
          <w:szCs w:val="20"/>
        </w:rPr>
        <w:t>November 16, 2023</w:t>
      </w:r>
    </w:p>
    <w:p w14:paraId="4B69A18B" w14:textId="06D2F25B" w:rsidR="000801A6" w:rsidRPr="000801A6" w:rsidRDefault="000801A6" w:rsidP="000801A6">
      <w:pPr>
        <w:pStyle w:val="ListParagraph"/>
        <w:numPr>
          <w:ilvl w:val="0"/>
          <w:numId w:val="35"/>
        </w:numPr>
        <w:rPr>
          <w:color w:val="000000" w:themeColor="text1"/>
          <w:szCs w:val="20"/>
        </w:rPr>
      </w:pPr>
      <w:r w:rsidRPr="000801A6">
        <w:rPr>
          <w:color w:val="000000" w:themeColor="text1"/>
          <w:szCs w:val="20"/>
        </w:rPr>
        <w:t>Preparing for Difficult Conversations as Faculty, virtual live workshop (Academic Impressions)</w:t>
      </w:r>
      <w:r w:rsidRPr="000801A6">
        <w:rPr>
          <w:color w:val="000000" w:themeColor="text1"/>
          <w:szCs w:val="20"/>
        </w:rPr>
        <w:t xml:space="preserve"> </w:t>
      </w:r>
      <w:r w:rsidRPr="000801A6">
        <w:rPr>
          <w:color w:val="000000" w:themeColor="text1"/>
          <w:szCs w:val="20"/>
        </w:rPr>
        <w:t>November 28, 2023</w:t>
      </w:r>
    </w:p>
    <w:p w14:paraId="2E673CDF" w14:textId="27FE94BB" w:rsidR="000801A6" w:rsidRPr="000801A6" w:rsidRDefault="000801A6" w:rsidP="000801A6">
      <w:pPr>
        <w:pStyle w:val="ListParagraph"/>
        <w:numPr>
          <w:ilvl w:val="0"/>
          <w:numId w:val="35"/>
        </w:numPr>
        <w:rPr>
          <w:color w:val="000000" w:themeColor="text1"/>
          <w:szCs w:val="20"/>
        </w:rPr>
      </w:pPr>
      <w:r w:rsidRPr="000801A6">
        <w:rPr>
          <w:color w:val="000000" w:themeColor="text1"/>
          <w:szCs w:val="20"/>
        </w:rPr>
        <w:t>The New Department Chair’s Dilemma: Learning to Manage Commitments to Yourself and Others, virtual live workshop (Academic Impressions)</w:t>
      </w:r>
      <w:r w:rsidRPr="000801A6">
        <w:rPr>
          <w:color w:val="000000" w:themeColor="text1"/>
          <w:szCs w:val="20"/>
        </w:rPr>
        <w:t xml:space="preserve"> </w:t>
      </w:r>
      <w:r w:rsidRPr="000801A6">
        <w:rPr>
          <w:color w:val="000000" w:themeColor="text1"/>
          <w:szCs w:val="20"/>
        </w:rPr>
        <w:t>December 5, 2023</w:t>
      </w:r>
    </w:p>
    <w:p w14:paraId="4996F5A7" w14:textId="6333D10B" w:rsidR="000801A6" w:rsidRPr="000801A6" w:rsidRDefault="000801A6" w:rsidP="000801A6">
      <w:pPr>
        <w:pStyle w:val="ListParagraph"/>
        <w:numPr>
          <w:ilvl w:val="0"/>
          <w:numId w:val="35"/>
        </w:numPr>
        <w:rPr>
          <w:color w:val="000000" w:themeColor="text1"/>
          <w:szCs w:val="20"/>
        </w:rPr>
      </w:pPr>
      <w:r w:rsidRPr="000801A6">
        <w:rPr>
          <w:color w:val="000000" w:themeColor="text1"/>
          <w:szCs w:val="20"/>
        </w:rPr>
        <w:lastRenderedPageBreak/>
        <w:t>Talent Management Through Delegation: A Discussion for Department Chairs, virtual live workshop (Academic Impressions)</w:t>
      </w:r>
      <w:r w:rsidRPr="000801A6">
        <w:rPr>
          <w:color w:val="000000" w:themeColor="text1"/>
          <w:szCs w:val="20"/>
        </w:rPr>
        <w:t xml:space="preserve">; </w:t>
      </w:r>
      <w:r w:rsidRPr="000801A6">
        <w:rPr>
          <w:color w:val="000000" w:themeColor="text1"/>
          <w:szCs w:val="20"/>
        </w:rPr>
        <w:t>December 13, 2023</w:t>
      </w:r>
    </w:p>
    <w:p w14:paraId="34255B32" w14:textId="77777777" w:rsidR="000801A6" w:rsidRPr="00D30BB9" w:rsidRDefault="000801A6" w:rsidP="000801A6">
      <w:pPr>
        <w:pStyle w:val="ListParagraph"/>
        <w:rPr>
          <w:bCs/>
          <w:szCs w:val="20"/>
        </w:rPr>
      </w:pPr>
    </w:p>
    <w:sectPr w:rsidR="000801A6" w:rsidRPr="00D30BB9" w:rsidSect="008B56B5">
      <w:headerReference w:type="default" r:id="rId15"/>
      <w:headerReference w:type="first" r:id="rId16"/>
      <w:endnotePr>
        <w:numFmt w:val="decimal"/>
      </w:endnotePr>
      <w:pgSz w:w="12240" w:h="15840"/>
      <w:pgMar w:top="720" w:right="1440" w:bottom="1152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FC6B" w14:textId="77777777" w:rsidR="00B90621" w:rsidRDefault="00B90621" w:rsidP="00FF4568">
      <w:r>
        <w:separator/>
      </w:r>
    </w:p>
  </w:endnote>
  <w:endnote w:type="continuationSeparator" w:id="0">
    <w:p w14:paraId="779882DE" w14:textId="77777777" w:rsidR="00B90621" w:rsidRDefault="00B90621" w:rsidP="00FF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9CB4" w14:textId="77777777" w:rsidR="00B90621" w:rsidRDefault="00B90621" w:rsidP="00FF4568">
      <w:r>
        <w:separator/>
      </w:r>
    </w:p>
  </w:footnote>
  <w:footnote w:type="continuationSeparator" w:id="0">
    <w:p w14:paraId="0CEF7102" w14:textId="77777777" w:rsidR="00B90621" w:rsidRDefault="00B90621" w:rsidP="00FF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76A6" w14:textId="77777777" w:rsidR="0027441D" w:rsidRDefault="0027441D">
    <w:pPr>
      <w:tabs>
        <w:tab w:val="right" w:pos="9360"/>
      </w:tabs>
      <w:rPr>
        <w:rFonts w:ascii="CG Times" w:hAnsi="CG Times"/>
      </w:rPr>
    </w:pPr>
    <w:r>
      <w:rPr>
        <w:rFonts w:ascii="CG Times" w:hAnsi="CG Times"/>
      </w:rPr>
      <w:t>Hollingshead, Aleksandra K.</w:t>
    </w:r>
    <w:r>
      <w:rPr>
        <w:rFonts w:ascii="CG Times" w:hAnsi="CG Times"/>
      </w:rPr>
      <w:tab/>
      <w:t xml:space="preserve">Page </w:t>
    </w:r>
    <w:r>
      <w:rPr>
        <w:rFonts w:ascii="CG Times" w:hAnsi="CG Times"/>
      </w:rPr>
      <w:fldChar w:fldCharType="begin"/>
    </w:r>
    <w:r>
      <w:rPr>
        <w:rFonts w:ascii="CG Times" w:hAnsi="CG Times"/>
      </w:rPr>
      <w:instrText xml:space="preserve">PAGE </w:instrText>
    </w:r>
    <w:r>
      <w:rPr>
        <w:rFonts w:ascii="CG Times" w:hAnsi="CG Times"/>
      </w:rPr>
      <w:fldChar w:fldCharType="separate"/>
    </w:r>
    <w:r w:rsidR="00147FCE">
      <w:rPr>
        <w:rFonts w:ascii="CG Times" w:hAnsi="CG Times"/>
        <w:noProof/>
      </w:rPr>
      <w:t>14</w:t>
    </w:r>
    <w:r>
      <w:rPr>
        <w:rFonts w:ascii="CG Times" w:hAnsi="CG Times"/>
      </w:rPr>
      <w:fldChar w:fldCharType="end"/>
    </w:r>
  </w:p>
  <w:p w14:paraId="680A4E5D" w14:textId="77777777" w:rsidR="0027441D" w:rsidRDefault="0027441D">
    <w:pPr>
      <w:spacing w:line="387" w:lineRule="exact"/>
      <w:rPr>
        <w:rFonts w:ascii="CG Times" w:hAnsi="CG 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21EE" w14:textId="77777777" w:rsidR="0027441D" w:rsidRDefault="0027441D" w:rsidP="00427DF5">
    <w:pPr>
      <w:tabs>
        <w:tab w:val="right" w:pos="9360"/>
      </w:tabs>
      <w:rPr>
        <w:rFonts w:ascii="CG Times" w:hAnsi="CG Times"/>
      </w:rPr>
    </w:pPr>
    <w:r>
      <w:rPr>
        <w:rFonts w:ascii="CG Times" w:hAnsi="CG Times"/>
      </w:rPr>
      <w:t>Hollingshead, Aleksandra</w:t>
    </w:r>
    <w:r>
      <w:rPr>
        <w:rFonts w:ascii="CG Times" w:hAnsi="CG Times"/>
      </w:rPr>
      <w:tab/>
      <w:t xml:space="preserve">Page </w:t>
    </w:r>
    <w:r>
      <w:rPr>
        <w:rFonts w:ascii="CG Times" w:hAnsi="CG Times"/>
      </w:rPr>
      <w:fldChar w:fldCharType="begin"/>
    </w:r>
    <w:r>
      <w:rPr>
        <w:rFonts w:ascii="CG Times" w:hAnsi="CG Times"/>
      </w:rPr>
      <w:instrText xml:space="preserve">PAGE </w:instrText>
    </w:r>
    <w:r>
      <w:rPr>
        <w:rFonts w:ascii="CG Times" w:hAnsi="CG Times"/>
      </w:rPr>
      <w:fldChar w:fldCharType="separate"/>
    </w:r>
    <w:r w:rsidR="00147FCE">
      <w:rPr>
        <w:rFonts w:ascii="CG Times" w:hAnsi="CG Times"/>
        <w:noProof/>
      </w:rPr>
      <w:t>1</w:t>
    </w:r>
    <w:r>
      <w:rPr>
        <w:rFonts w:ascii="CG Times" w:hAnsi="CG Times"/>
      </w:rPr>
      <w:fldChar w:fldCharType="end"/>
    </w:r>
  </w:p>
  <w:p w14:paraId="54CD245A" w14:textId="77777777" w:rsidR="0027441D" w:rsidRDefault="00274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CD8"/>
    <w:multiLevelType w:val="hybridMultilevel"/>
    <w:tmpl w:val="7928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196"/>
    <w:multiLevelType w:val="hybridMultilevel"/>
    <w:tmpl w:val="FA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366C"/>
    <w:multiLevelType w:val="hybridMultilevel"/>
    <w:tmpl w:val="3ACA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D26"/>
    <w:multiLevelType w:val="hybridMultilevel"/>
    <w:tmpl w:val="DE9ED59E"/>
    <w:lvl w:ilvl="0" w:tplc="88A45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65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83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00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04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05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A5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2B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A9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3E84"/>
    <w:multiLevelType w:val="hybridMultilevel"/>
    <w:tmpl w:val="0D0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76EA2"/>
    <w:multiLevelType w:val="hybridMultilevel"/>
    <w:tmpl w:val="065A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7C2C"/>
    <w:multiLevelType w:val="hybridMultilevel"/>
    <w:tmpl w:val="E626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867E1"/>
    <w:multiLevelType w:val="hybridMultilevel"/>
    <w:tmpl w:val="03B6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4BA"/>
    <w:multiLevelType w:val="hybridMultilevel"/>
    <w:tmpl w:val="EFEE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7482"/>
    <w:multiLevelType w:val="hybridMultilevel"/>
    <w:tmpl w:val="DC183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10D0D"/>
    <w:multiLevelType w:val="hybridMultilevel"/>
    <w:tmpl w:val="248EB6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5D19FF"/>
    <w:multiLevelType w:val="hybridMultilevel"/>
    <w:tmpl w:val="1B5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0496F"/>
    <w:multiLevelType w:val="hybridMultilevel"/>
    <w:tmpl w:val="B586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44737"/>
    <w:multiLevelType w:val="hybridMultilevel"/>
    <w:tmpl w:val="2CB2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2140"/>
    <w:multiLevelType w:val="hybridMultilevel"/>
    <w:tmpl w:val="9D4A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343B4"/>
    <w:multiLevelType w:val="hybridMultilevel"/>
    <w:tmpl w:val="3AD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12E37"/>
    <w:multiLevelType w:val="hybridMultilevel"/>
    <w:tmpl w:val="6BA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F2CD8"/>
    <w:multiLevelType w:val="hybridMultilevel"/>
    <w:tmpl w:val="1AB4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D2E2A"/>
    <w:multiLevelType w:val="hybridMultilevel"/>
    <w:tmpl w:val="8BB87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A507A"/>
    <w:multiLevelType w:val="hybridMultilevel"/>
    <w:tmpl w:val="097C3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81BE8"/>
    <w:multiLevelType w:val="hybridMultilevel"/>
    <w:tmpl w:val="751E78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29D3D70"/>
    <w:multiLevelType w:val="hybridMultilevel"/>
    <w:tmpl w:val="3FF6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42F92"/>
    <w:multiLevelType w:val="hybridMultilevel"/>
    <w:tmpl w:val="78A27CB8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3" w15:restartNumberingAfterBreak="0">
    <w:nsid w:val="48774699"/>
    <w:multiLevelType w:val="hybridMultilevel"/>
    <w:tmpl w:val="20166C5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 w15:restartNumberingAfterBreak="0">
    <w:nsid w:val="4BB51B02"/>
    <w:multiLevelType w:val="hybridMultilevel"/>
    <w:tmpl w:val="AA1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4609A"/>
    <w:multiLevelType w:val="hybridMultilevel"/>
    <w:tmpl w:val="6CAA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31ABF"/>
    <w:multiLevelType w:val="hybridMultilevel"/>
    <w:tmpl w:val="633A2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E5788"/>
    <w:multiLevelType w:val="hybridMultilevel"/>
    <w:tmpl w:val="C374B382"/>
    <w:lvl w:ilvl="0" w:tplc="F28A3594">
      <w:start w:val="20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F70AA"/>
    <w:multiLevelType w:val="hybridMultilevel"/>
    <w:tmpl w:val="D46C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657CA"/>
    <w:multiLevelType w:val="hybridMultilevel"/>
    <w:tmpl w:val="65E4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44523"/>
    <w:multiLevelType w:val="hybridMultilevel"/>
    <w:tmpl w:val="4496B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E6F69"/>
    <w:multiLevelType w:val="hybridMultilevel"/>
    <w:tmpl w:val="773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E7887"/>
    <w:multiLevelType w:val="hybridMultilevel"/>
    <w:tmpl w:val="31DC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B18A3"/>
    <w:multiLevelType w:val="hybridMultilevel"/>
    <w:tmpl w:val="AEFC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F6B1C"/>
    <w:multiLevelType w:val="hybridMultilevel"/>
    <w:tmpl w:val="A708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77D7E"/>
    <w:multiLevelType w:val="hybridMultilevel"/>
    <w:tmpl w:val="447815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BE1615F"/>
    <w:multiLevelType w:val="hybridMultilevel"/>
    <w:tmpl w:val="8EEA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D49B8"/>
    <w:multiLevelType w:val="hybridMultilevel"/>
    <w:tmpl w:val="D62CE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B0579"/>
    <w:multiLevelType w:val="hybridMultilevel"/>
    <w:tmpl w:val="DBEC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05044"/>
    <w:multiLevelType w:val="hybridMultilevel"/>
    <w:tmpl w:val="20F2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B6244"/>
    <w:multiLevelType w:val="hybridMultilevel"/>
    <w:tmpl w:val="1C7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148293">
    <w:abstractNumId w:val="3"/>
  </w:num>
  <w:num w:numId="2" w16cid:durableId="1907377739">
    <w:abstractNumId w:val="20"/>
  </w:num>
  <w:num w:numId="3" w16cid:durableId="1708815">
    <w:abstractNumId w:val="23"/>
  </w:num>
  <w:num w:numId="4" w16cid:durableId="391120570">
    <w:abstractNumId w:val="27"/>
  </w:num>
  <w:num w:numId="5" w16cid:durableId="7251800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0838610">
    <w:abstractNumId w:val="26"/>
  </w:num>
  <w:num w:numId="7" w16cid:durableId="555045526">
    <w:abstractNumId w:val="31"/>
  </w:num>
  <w:num w:numId="8" w16cid:durableId="1989631110">
    <w:abstractNumId w:val="13"/>
  </w:num>
  <w:num w:numId="9" w16cid:durableId="669606648">
    <w:abstractNumId w:val="24"/>
  </w:num>
  <w:num w:numId="10" w16cid:durableId="1351682462">
    <w:abstractNumId w:val="35"/>
  </w:num>
  <w:num w:numId="11" w16cid:durableId="1597900509">
    <w:abstractNumId w:val="10"/>
  </w:num>
  <w:num w:numId="12" w16cid:durableId="1733847099">
    <w:abstractNumId w:val="16"/>
  </w:num>
  <w:num w:numId="13" w16cid:durableId="173539816">
    <w:abstractNumId w:val="1"/>
  </w:num>
  <w:num w:numId="14" w16cid:durableId="157773186">
    <w:abstractNumId w:val="8"/>
  </w:num>
  <w:num w:numId="15" w16cid:durableId="2114665759">
    <w:abstractNumId w:val="9"/>
  </w:num>
  <w:num w:numId="16" w16cid:durableId="2146580284">
    <w:abstractNumId w:val="0"/>
  </w:num>
  <w:num w:numId="17" w16cid:durableId="1082028696">
    <w:abstractNumId w:val="15"/>
  </w:num>
  <w:num w:numId="18" w16cid:durableId="803083257">
    <w:abstractNumId w:val="19"/>
  </w:num>
  <w:num w:numId="19" w16cid:durableId="702562807">
    <w:abstractNumId w:val="38"/>
  </w:num>
  <w:num w:numId="20" w16cid:durableId="867645689">
    <w:abstractNumId w:val="21"/>
  </w:num>
  <w:num w:numId="21" w16cid:durableId="316033087">
    <w:abstractNumId w:val="25"/>
  </w:num>
  <w:num w:numId="22" w16cid:durableId="202638147">
    <w:abstractNumId w:val="39"/>
  </w:num>
  <w:num w:numId="23" w16cid:durableId="1544095365">
    <w:abstractNumId w:val="36"/>
  </w:num>
  <w:num w:numId="24" w16cid:durableId="849684906">
    <w:abstractNumId w:val="17"/>
  </w:num>
  <w:num w:numId="25" w16cid:durableId="1569537229">
    <w:abstractNumId w:val="30"/>
  </w:num>
  <w:num w:numId="26" w16cid:durableId="32854035">
    <w:abstractNumId w:val="33"/>
  </w:num>
  <w:num w:numId="27" w16cid:durableId="866062811">
    <w:abstractNumId w:val="4"/>
  </w:num>
  <w:num w:numId="28" w16cid:durableId="969163131">
    <w:abstractNumId w:val="40"/>
  </w:num>
  <w:num w:numId="29" w16cid:durableId="579172355">
    <w:abstractNumId w:val="7"/>
  </w:num>
  <w:num w:numId="30" w16cid:durableId="645285271">
    <w:abstractNumId w:val="37"/>
  </w:num>
  <w:num w:numId="31" w16cid:durableId="2057970110">
    <w:abstractNumId w:val="28"/>
  </w:num>
  <w:num w:numId="32" w16cid:durableId="1169903455">
    <w:abstractNumId w:val="5"/>
  </w:num>
  <w:num w:numId="33" w16cid:durableId="618680937">
    <w:abstractNumId w:val="34"/>
  </w:num>
  <w:num w:numId="34" w16cid:durableId="244926011">
    <w:abstractNumId w:val="18"/>
  </w:num>
  <w:num w:numId="35" w16cid:durableId="547498936">
    <w:abstractNumId w:val="12"/>
  </w:num>
  <w:num w:numId="36" w16cid:durableId="1356997291">
    <w:abstractNumId w:val="29"/>
  </w:num>
  <w:num w:numId="37" w16cid:durableId="831675364">
    <w:abstractNumId w:val="32"/>
  </w:num>
  <w:num w:numId="38" w16cid:durableId="1065685221">
    <w:abstractNumId w:val="2"/>
  </w:num>
  <w:num w:numId="39" w16cid:durableId="246352363">
    <w:abstractNumId w:val="14"/>
  </w:num>
  <w:num w:numId="40" w16cid:durableId="1887717062">
    <w:abstractNumId w:val="22"/>
  </w:num>
  <w:num w:numId="41" w16cid:durableId="1452093366">
    <w:abstractNumId w:val="6"/>
  </w:num>
  <w:num w:numId="42" w16cid:durableId="944924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B5"/>
    <w:rsid w:val="00003484"/>
    <w:rsid w:val="00020ED8"/>
    <w:rsid w:val="00025EBC"/>
    <w:rsid w:val="00033BB8"/>
    <w:rsid w:val="00036144"/>
    <w:rsid w:val="000564D4"/>
    <w:rsid w:val="00061563"/>
    <w:rsid w:val="000615B1"/>
    <w:rsid w:val="000636CB"/>
    <w:rsid w:val="000671D5"/>
    <w:rsid w:val="00067853"/>
    <w:rsid w:val="00076FC8"/>
    <w:rsid w:val="000801A6"/>
    <w:rsid w:val="0008181E"/>
    <w:rsid w:val="00081BB5"/>
    <w:rsid w:val="000903F9"/>
    <w:rsid w:val="000951BE"/>
    <w:rsid w:val="000A2B16"/>
    <w:rsid w:val="000A474D"/>
    <w:rsid w:val="000B6963"/>
    <w:rsid w:val="000C107A"/>
    <w:rsid w:val="000C1F87"/>
    <w:rsid w:val="000C2BB3"/>
    <w:rsid w:val="000C44EA"/>
    <w:rsid w:val="000D1422"/>
    <w:rsid w:val="000E0692"/>
    <w:rsid w:val="000E653E"/>
    <w:rsid w:val="000F13E0"/>
    <w:rsid w:val="000F149D"/>
    <w:rsid w:val="000F4F02"/>
    <w:rsid w:val="000F7390"/>
    <w:rsid w:val="00102736"/>
    <w:rsid w:val="001065B9"/>
    <w:rsid w:val="0011287D"/>
    <w:rsid w:val="001212CA"/>
    <w:rsid w:val="001238DA"/>
    <w:rsid w:val="001329AC"/>
    <w:rsid w:val="00140F37"/>
    <w:rsid w:val="00142821"/>
    <w:rsid w:val="00142BD3"/>
    <w:rsid w:val="001464AA"/>
    <w:rsid w:val="001464EA"/>
    <w:rsid w:val="00147FCE"/>
    <w:rsid w:val="00152C56"/>
    <w:rsid w:val="0015404D"/>
    <w:rsid w:val="00165524"/>
    <w:rsid w:val="00165BB8"/>
    <w:rsid w:val="001665DE"/>
    <w:rsid w:val="00172799"/>
    <w:rsid w:val="00174886"/>
    <w:rsid w:val="00184604"/>
    <w:rsid w:val="0019240B"/>
    <w:rsid w:val="00193918"/>
    <w:rsid w:val="00193F0B"/>
    <w:rsid w:val="0019716E"/>
    <w:rsid w:val="00197D27"/>
    <w:rsid w:val="001A4FA6"/>
    <w:rsid w:val="001B1233"/>
    <w:rsid w:val="001C01A8"/>
    <w:rsid w:val="001D1B30"/>
    <w:rsid w:val="001E3D93"/>
    <w:rsid w:val="001E4336"/>
    <w:rsid w:val="001E6784"/>
    <w:rsid w:val="001F0E0F"/>
    <w:rsid w:val="001F17FE"/>
    <w:rsid w:val="00200C0C"/>
    <w:rsid w:val="00211B4A"/>
    <w:rsid w:val="00212EB5"/>
    <w:rsid w:val="00216CB5"/>
    <w:rsid w:val="0022181F"/>
    <w:rsid w:val="002242E2"/>
    <w:rsid w:val="00231192"/>
    <w:rsid w:val="00233083"/>
    <w:rsid w:val="0023660B"/>
    <w:rsid w:val="00242C55"/>
    <w:rsid w:val="00242EC7"/>
    <w:rsid w:val="0024738F"/>
    <w:rsid w:val="00255397"/>
    <w:rsid w:val="00255CBB"/>
    <w:rsid w:val="00267386"/>
    <w:rsid w:val="002722C6"/>
    <w:rsid w:val="0027441D"/>
    <w:rsid w:val="00277077"/>
    <w:rsid w:val="00283699"/>
    <w:rsid w:val="002915BF"/>
    <w:rsid w:val="00292300"/>
    <w:rsid w:val="00295FFD"/>
    <w:rsid w:val="00297A7D"/>
    <w:rsid w:val="002A10F3"/>
    <w:rsid w:val="002A3733"/>
    <w:rsid w:val="002A3867"/>
    <w:rsid w:val="002A66ED"/>
    <w:rsid w:val="002B1ABE"/>
    <w:rsid w:val="002B1CC7"/>
    <w:rsid w:val="002B537E"/>
    <w:rsid w:val="002B5919"/>
    <w:rsid w:val="002B5BF5"/>
    <w:rsid w:val="002C3B52"/>
    <w:rsid w:val="002C7174"/>
    <w:rsid w:val="002D024E"/>
    <w:rsid w:val="002D1C2F"/>
    <w:rsid w:val="002D6F43"/>
    <w:rsid w:val="002E45CC"/>
    <w:rsid w:val="002E4639"/>
    <w:rsid w:val="002F3828"/>
    <w:rsid w:val="002F3A07"/>
    <w:rsid w:val="002F5408"/>
    <w:rsid w:val="0030440C"/>
    <w:rsid w:val="00310312"/>
    <w:rsid w:val="0033045F"/>
    <w:rsid w:val="00332290"/>
    <w:rsid w:val="00332D41"/>
    <w:rsid w:val="00333C68"/>
    <w:rsid w:val="00337BCE"/>
    <w:rsid w:val="00344039"/>
    <w:rsid w:val="0034711D"/>
    <w:rsid w:val="0035057A"/>
    <w:rsid w:val="00355E2A"/>
    <w:rsid w:val="00360D1A"/>
    <w:rsid w:val="00360F7C"/>
    <w:rsid w:val="00361D55"/>
    <w:rsid w:val="0036316F"/>
    <w:rsid w:val="0036533C"/>
    <w:rsid w:val="00367A63"/>
    <w:rsid w:val="00371D9F"/>
    <w:rsid w:val="003754B2"/>
    <w:rsid w:val="003871AC"/>
    <w:rsid w:val="0039088E"/>
    <w:rsid w:val="00395C0D"/>
    <w:rsid w:val="0039608E"/>
    <w:rsid w:val="003A095B"/>
    <w:rsid w:val="003A6770"/>
    <w:rsid w:val="003A6A41"/>
    <w:rsid w:val="003B00D1"/>
    <w:rsid w:val="003B3310"/>
    <w:rsid w:val="003B363B"/>
    <w:rsid w:val="003B50A3"/>
    <w:rsid w:val="003B759D"/>
    <w:rsid w:val="003C16D0"/>
    <w:rsid w:val="003C4209"/>
    <w:rsid w:val="003C4DC9"/>
    <w:rsid w:val="003D0725"/>
    <w:rsid w:val="003D298B"/>
    <w:rsid w:val="003D3F43"/>
    <w:rsid w:val="003D4CBF"/>
    <w:rsid w:val="003E2F08"/>
    <w:rsid w:val="003E666C"/>
    <w:rsid w:val="003E73A5"/>
    <w:rsid w:val="003F17CB"/>
    <w:rsid w:val="003F6F0E"/>
    <w:rsid w:val="003F7A4B"/>
    <w:rsid w:val="004021CA"/>
    <w:rsid w:val="00403A1E"/>
    <w:rsid w:val="00403EEB"/>
    <w:rsid w:val="00421A1C"/>
    <w:rsid w:val="0042359D"/>
    <w:rsid w:val="00423CA3"/>
    <w:rsid w:val="004243D5"/>
    <w:rsid w:val="00427DF5"/>
    <w:rsid w:val="00436895"/>
    <w:rsid w:val="0044235B"/>
    <w:rsid w:val="00442C51"/>
    <w:rsid w:val="00442E79"/>
    <w:rsid w:val="00445689"/>
    <w:rsid w:val="00445E68"/>
    <w:rsid w:val="004471CA"/>
    <w:rsid w:val="00450EBA"/>
    <w:rsid w:val="00454627"/>
    <w:rsid w:val="0045626D"/>
    <w:rsid w:val="00461FFC"/>
    <w:rsid w:val="004651E7"/>
    <w:rsid w:val="00466BF1"/>
    <w:rsid w:val="0046772C"/>
    <w:rsid w:val="00486149"/>
    <w:rsid w:val="00487C82"/>
    <w:rsid w:val="004947C7"/>
    <w:rsid w:val="0049636E"/>
    <w:rsid w:val="004969B4"/>
    <w:rsid w:val="004A3517"/>
    <w:rsid w:val="004A593D"/>
    <w:rsid w:val="004A6AC3"/>
    <w:rsid w:val="004B1BC1"/>
    <w:rsid w:val="004B2817"/>
    <w:rsid w:val="004B40D5"/>
    <w:rsid w:val="004B5344"/>
    <w:rsid w:val="004B6179"/>
    <w:rsid w:val="004B73A3"/>
    <w:rsid w:val="004C012C"/>
    <w:rsid w:val="004C13F0"/>
    <w:rsid w:val="004C39D0"/>
    <w:rsid w:val="004D134E"/>
    <w:rsid w:val="004E2883"/>
    <w:rsid w:val="004E40C8"/>
    <w:rsid w:val="004E4FFF"/>
    <w:rsid w:val="004E5E3B"/>
    <w:rsid w:val="004F0128"/>
    <w:rsid w:val="004F6D25"/>
    <w:rsid w:val="0050175D"/>
    <w:rsid w:val="00501E69"/>
    <w:rsid w:val="00502F75"/>
    <w:rsid w:val="00503053"/>
    <w:rsid w:val="00507EE0"/>
    <w:rsid w:val="00514571"/>
    <w:rsid w:val="005162F8"/>
    <w:rsid w:val="00516DC7"/>
    <w:rsid w:val="00521A08"/>
    <w:rsid w:val="00525456"/>
    <w:rsid w:val="00526BE1"/>
    <w:rsid w:val="00540DD4"/>
    <w:rsid w:val="00543158"/>
    <w:rsid w:val="00543B71"/>
    <w:rsid w:val="00550415"/>
    <w:rsid w:val="00551026"/>
    <w:rsid w:val="00553B7D"/>
    <w:rsid w:val="005635C5"/>
    <w:rsid w:val="00563E8D"/>
    <w:rsid w:val="00566298"/>
    <w:rsid w:val="005677BE"/>
    <w:rsid w:val="0057446F"/>
    <w:rsid w:val="005779AC"/>
    <w:rsid w:val="00580F0A"/>
    <w:rsid w:val="00581293"/>
    <w:rsid w:val="0058416D"/>
    <w:rsid w:val="005941BB"/>
    <w:rsid w:val="005968D2"/>
    <w:rsid w:val="005A03F7"/>
    <w:rsid w:val="005A3EB2"/>
    <w:rsid w:val="005A7B12"/>
    <w:rsid w:val="005C3D94"/>
    <w:rsid w:val="005C72C0"/>
    <w:rsid w:val="005D5FB2"/>
    <w:rsid w:val="005E3211"/>
    <w:rsid w:val="005E6B96"/>
    <w:rsid w:val="005F77DB"/>
    <w:rsid w:val="00602771"/>
    <w:rsid w:val="00604D3A"/>
    <w:rsid w:val="00605F09"/>
    <w:rsid w:val="00607312"/>
    <w:rsid w:val="00610E9F"/>
    <w:rsid w:val="00613299"/>
    <w:rsid w:val="0062139F"/>
    <w:rsid w:val="00625136"/>
    <w:rsid w:val="006372E5"/>
    <w:rsid w:val="00637871"/>
    <w:rsid w:val="006435EC"/>
    <w:rsid w:val="0064364E"/>
    <w:rsid w:val="006479F3"/>
    <w:rsid w:val="00652C4A"/>
    <w:rsid w:val="0065422A"/>
    <w:rsid w:val="006559CA"/>
    <w:rsid w:val="00657E56"/>
    <w:rsid w:val="006600A7"/>
    <w:rsid w:val="0066024D"/>
    <w:rsid w:val="006612A5"/>
    <w:rsid w:val="00663937"/>
    <w:rsid w:val="006679E0"/>
    <w:rsid w:val="00692A67"/>
    <w:rsid w:val="006A21F0"/>
    <w:rsid w:val="006A2DF1"/>
    <w:rsid w:val="006A52EB"/>
    <w:rsid w:val="006A730F"/>
    <w:rsid w:val="006A79AD"/>
    <w:rsid w:val="006C06D8"/>
    <w:rsid w:val="006C0F4D"/>
    <w:rsid w:val="006C2465"/>
    <w:rsid w:val="006D1384"/>
    <w:rsid w:val="006D1B61"/>
    <w:rsid w:val="006D1D66"/>
    <w:rsid w:val="006E18F5"/>
    <w:rsid w:val="006F20FA"/>
    <w:rsid w:val="006F2633"/>
    <w:rsid w:val="006F3FFF"/>
    <w:rsid w:val="006F4035"/>
    <w:rsid w:val="006F48B9"/>
    <w:rsid w:val="006F5E60"/>
    <w:rsid w:val="007010FB"/>
    <w:rsid w:val="00701AF3"/>
    <w:rsid w:val="00711BF5"/>
    <w:rsid w:val="00713C07"/>
    <w:rsid w:val="00735285"/>
    <w:rsid w:val="00736F1C"/>
    <w:rsid w:val="00746E46"/>
    <w:rsid w:val="00750F29"/>
    <w:rsid w:val="00756AA2"/>
    <w:rsid w:val="00760A74"/>
    <w:rsid w:val="00766521"/>
    <w:rsid w:val="00767FEB"/>
    <w:rsid w:val="007742A3"/>
    <w:rsid w:val="00785B77"/>
    <w:rsid w:val="007865F2"/>
    <w:rsid w:val="007A1BA9"/>
    <w:rsid w:val="007A463A"/>
    <w:rsid w:val="007A7F90"/>
    <w:rsid w:val="007C3515"/>
    <w:rsid w:val="007C564B"/>
    <w:rsid w:val="007C5EC4"/>
    <w:rsid w:val="007D513D"/>
    <w:rsid w:val="007D5D4F"/>
    <w:rsid w:val="007D5D87"/>
    <w:rsid w:val="007D756F"/>
    <w:rsid w:val="007E2CA6"/>
    <w:rsid w:val="00802EB8"/>
    <w:rsid w:val="00802FA2"/>
    <w:rsid w:val="0080560E"/>
    <w:rsid w:val="00814BA5"/>
    <w:rsid w:val="008170DC"/>
    <w:rsid w:val="00825D74"/>
    <w:rsid w:val="008269FD"/>
    <w:rsid w:val="008272DD"/>
    <w:rsid w:val="00830036"/>
    <w:rsid w:val="008306FF"/>
    <w:rsid w:val="00831EA2"/>
    <w:rsid w:val="00832925"/>
    <w:rsid w:val="00834B13"/>
    <w:rsid w:val="0084286C"/>
    <w:rsid w:val="008433FF"/>
    <w:rsid w:val="00844F72"/>
    <w:rsid w:val="0085689E"/>
    <w:rsid w:val="00861F48"/>
    <w:rsid w:val="00864261"/>
    <w:rsid w:val="00864E24"/>
    <w:rsid w:val="00867C99"/>
    <w:rsid w:val="00867D46"/>
    <w:rsid w:val="0087079E"/>
    <w:rsid w:val="00874796"/>
    <w:rsid w:val="00882AEC"/>
    <w:rsid w:val="00884FAB"/>
    <w:rsid w:val="00885807"/>
    <w:rsid w:val="00896B22"/>
    <w:rsid w:val="00897A2E"/>
    <w:rsid w:val="008A7379"/>
    <w:rsid w:val="008B41F3"/>
    <w:rsid w:val="008B56B5"/>
    <w:rsid w:val="008D21D7"/>
    <w:rsid w:val="008D750B"/>
    <w:rsid w:val="008E5B67"/>
    <w:rsid w:val="008E63B6"/>
    <w:rsid w:val="008F1597"/>
    <w:rsid w:val="008F7669"/>
    <w:rsid w:val="00900716"/>
    <w:rsid w:val="00900CF6"/>
    <w:rsid w:val="00900E7F"/>
    <w:rsid w:val="0090217E"/>
    <w:rsid w:val="009040DC"/>
    <w:rsid w:val="009077F3"/>
    <w:rsid w:val="009100A5"/>
    <w:rsid w:val="0092246A"/>
    <w:rsid w:val="00926BD5"/>
    <w:rsid w:val="00930F87"/>
    <w:rsid w:val="0093550E"/>
    <w:rsid w:val="00936CA0"/>
    <w:rsid w:val="00943C7B"/>
    <w:rsid w:val="00950BF7"/>
    <w:rsid w:val="0095213D"/>
    <w:rsid w:val="00954461"/>
    <w:rsid w:val="00954F6F"/>
    <w:rsid w:val="00956FF8"/>
    <w:rsid w:val="00977EF1"/>
    <w:rsid w:val="00982B49"/>
    <w:rsid w:val="00983000"/>
    <w:rsid w:val="00984D7C"/>
    <w:rsid w:val="00986998"/>
    <w:rsid w:val="00987AA7"/>
    <w:rsid w:val="009A57C1"/>
    <w:rsid w:val="009A5C62"/>
    <w:rsid w:val="009B0F31"/>
    <w:rsid w:val="009B3256"/>
    <w:rsid w:val="009B55D5"/>
    <w:rsid w:val="009D33E6"/>
    <w:rsid w:val="009D644B"/>
    <w:rsid w:val="009E4BAD"/>
    <w:rsid w:val="009E513A"/>
    <w:rsid w:val="009E62CE"/>
    <w:rsid w:val="009F01A2"/>
    <w:rsid w:val="009F153B"/>
    <w:rsid w:val="009F73EA"/>
    <w:rsid w:val="00A174EC"/>
    <w:rsid w:val="00A209AB"/>
    <w:rsid w:val="00A24668"/>
    <w:rsid w:val="00A27123"/>
    <w:rsid w:val="00A31D16"/>
    <w:rsid w:val="00A325F1"/>
    <w:rsid w:val="00A34DA8"/>
    <w:rsid w:val="00A40088"/>
    <w:rsid w:val="00A4102F"/>
    <w:rsid w:val="00A4271C"/>
    <w:rsid w:val="00A44F2D"/>
    <w:rsid w:val="00A548A9"/>
    <w:rsid w:val="00A57653"/>
    <w:rsid w:val="00A607CC"/>
    <w:rsid w:val="00A61582"/>
    <w:rsid w:val="00A6620B"/>
    <w:rsid w:val="00A71787"/>
    <w:rsid w:val="00A7332A"/>
    <w:rsid w:val="00A74978"/>
    <w:rsid w:val="00A766BE"/>
    <w:rsid w:val="00A77C6C"/>
    <w:rsid w:val="00A8015F"/>
    <w:rsid w:val="00A86BDB"/>
    <w:rsid w:val="00A8764F"/>
    <w:rsid w:val="00A919C2"/>
    <w:rsid w:val="00A9354C"/>
    <w:rsid w:val="00A96DED"/>
    <w:rsid w:val="00AA3B72"/>
    <w:rsid w:val="00AB27BB"/>
    <w:rsid w:val="00AB7EAA"/>
    <w:rsid w:val="00AD5205"/>
    <w:rsid w:val="00AD5656"/>
    <w:rsid w:val="00AD6FC0"/>
    <w:rsid w:val="00AE0595"/>
    <w:rsid w:val="00AE3BB5"/>
    <w:rsid w:val="00AE3BDD"/>
    <w:rsid w:val="00AE3C1E"/>
    <w:rsid w:val="00AF312C"/>
    <w:rsid w:val="00AF3B20"/>
    <w:rsid w:val="00AF43B6"/>
    <w:rsid w:val="00AF782F"/>
    <w:rsid w:val="00B00BE9"/>
    <w:rsid w:val="00B013E6"/>
    <w:rsid w:val="00B04D4B"/>
    <w:rsid w:val="00B178C1"/>
    <w:rsid w:val="00B36994"/>
    <w:rsid w:val="00B44C41"/>
    <w:rsid w:val="00B45451"/>
    <w:rsid w:val="00B53A53"/>
    <w:rsid w:val="00B55139"/>
    <w:rsid w:val="00B56A85"/>
    <w:rsid w:val="00B61DCB"/>
    <w:rsid w:val="00B62D28"/>
    <w:rsid w:val="00B642FA"/>
    <w:rsid w:val="00B656EC"/>
    <w:rsid w:val="00B65911"/>
    <w:rsid w:val="00B667F2"/>
    <w:rsid w:val="00B72A7B"/>
    <w:rsid w:val="00B73D94"/>
    <w:rsid w:val="00B74654"/>
    <w:rsid w:val="00B8396A"/>
    <w:rsid w:val="00B9057E"/>
    <w:rsid w:val="00B90621"/>
    <w:rsid w:val="00B94CC7"/>
    <w:rsid w:val="00B95810"/>
    <w:rsid w:val="00B9596D"/>
    <w:rsid w:val="00B95DCC"/>
    <w:rsid w:val="00BA0BF4"/>
    <w:rsid w:val="00BA1F68"/>
    <w:rsid w:val="00BA3D7B"/>
    <w:rsid w:val="00BC10FF"/>
    <w:rsid w:val="00BC7B31"/>
    <w:rsid w:val="00BD02DA"/>
    <w:rsid w:val="00BD3256"/>
    <w:rsid w:val="00BD5073"/>
    <w:rsid w:val="00BE3158"/>
    <w:rsid w:val="00BE3E7E"/>
    <w:rsid w:val="00BF08E0"/>
    <w:rsid w:val="00BF233E"/>
    <w:rsid w:val="00BF4F91"/>
    <w:rsid w:val="00BF5193"/>
    <w:rsid w:val="00C0266E"/>
    <w:rsid w:val="00C141B1"/>
    <w:rsid w:val="00C16C58"/>
    <w:rsid w:val="00C22A93"/>
    <w:rsid w:val="00C24032"/>
    <w:rsid w:val="00C27279"/>
    <w:rsid w:val="00C275BB"/>
    <w:rsid w:val="00C41AF8"/>
    <w:rsid w:val="00C45BBB"/>
    <w:rsid w:val="00C54AF9"/>
    <w:rsid w:val="00C71F92"/>
    <w:rsid w:val="00C730AF"/>
    <w:rsid w:val="00C73332"/>
    <w:rsid w:val="00C74756"/>
    <w:rsid w:val="00C75BED"/>
    <w:rsid w:val="00C75EAB"/>
    <w:rsid w:val="00C80224"/>
    <w:rsid w:val="00C804F0"/>
    <w:rsid w:val="00C810C7"/>
    <w:rsid w:val="00C82083"/>
    <w:rsid w:val="00C82B0F"/>
    <w:rsid w:val="00C82EBD"/>
    <w:rsid w:val="00C83A97"/>
    <w:rsid w:val="00C84352"/>
    <w:rsid w:val="00C84C49"/>
    <w:rsid w:val="00C90688"/>
    <w:rsid w:val="00C93178"/>
    <w:rsid w:val="00CB0AAA"/>
    <w:rsid w:val="00CB2B2C"/>
    <w:rsid w:val="00CB33AA"/>
    <w:rsid w:val="00CB518B"/>
    <w:rsid w:val="00CC0CD0"/>
    <w:rsid w:val="00CC224E"/>
    <w:rsid w:val="00CC3E45"/>
    <w:rsid w:val="00CC4BB4"/>
    <w:rsid w:val="00CC608B"/>
    <w:rsid w:val="00CD3F9A"/>
    <w:rsid w:val="00CE71E9"/>
    <w:rsid w:val="00CF3091"/>
    <w:rsid w:val="00CF6296"/>
    <w:rsid w:val="00D00BF0"/>
    <w:rsid w:val="00D0744C"/>
    <w:rsid w:val="00D0744E"/>
    <w:rsid w:val="00D15B80"/>
    <w:rsid w:val="00D16016"/>
    <w:rsid w:val="00D30BB9"/>
    <w:rsid w:val="00D332F4"/>
    <w:rsid w:val="00D36C8D"/>
    <w:rsid w:val="00D37277"/>
    <w:rsid w:val="00D4123A"/>
    <w:rsid w:val="00D46C0F"/>
    <w:rsid w:val="00D52C2F"/>
    <w:rsid w:val="00D60B77"/>
    <w:rsid w:val="00D70B35"/>
    <w:rsid w:val="00D73988"/>
    <w:rsid w:val="00D75533"/>
    <w:rsid w:val="00D81F0A"/>
    <w:rsid w:val="00D823AF"/>
    <w:rsid w:val="00D83682"/>
    <w:rsid w:val="00D83FBA"/>
    <w:rsid w:val="00D9127A"/>
    <w:rsid w:val="00D9344F"/>
    <w:rsid w:val="00D952B9"/>
    <w:rsid w:val="00D9595C"/>
    <w:rsid w:val="00DA324B"/>
    <w:rsid w:val="00DA34AF"/>
    <w:rsid w:val="00DA5E77"/>
    <w:rsid w:val="00DA70B1"/>
    <w:rsid w:val="00DA7C68"/>
    <w:rsid w:val="00DB333F"/>
    <w:rsid w:val="00DC29C1"/>
    <w:rsid w:val="00DC6F7D"/>
    <w:rsid w:val="00DD24D5"/>
    <w:rsid w:val="00DD26FD"/>
    <w:rsid w:val="00DF4DA9"/>
    <w:rsid w:val="00DF68AD"/>
    <w:rsid w:val="00E00003"/>
    <w:rsid w:val="00E00BC5"/>
    <w:rsid w:val="00E00DD5"/>
    <w:rsid w:val="00E16449"/>
    <w:rsid w:val="00E205A1"/>
    <w:rsid w:val="00E220B7"/>
    <w:rsid w:val="00E247E3"/>
    <w:rsid w:val="00E33AD3"/>
    <w:rsid w:val="00E40BBE"/>
    <w:rsid w:val="00E42A3E"/>
    <w:rsid w:val="00E4638A"/>
    <w:rsid w:val="00E4652B"/>
    <w:rsid w:val="00E46A91"/>
    <w:rsid w:val="00E47242"/>
    <w:rsid w:val="00E55374"/>
    <w:rsid w:val="00E561D6"/>
    <w:rsid w:val="00E57AA6"/>
    <w:rsid w:val="00E64D75"/>
    <w:rsid w:val="00E72418"/>
    <w:rsid w:val="00E72E1C"/>
    <w:rsid w:val="00E80CD8"/>
    <w:rsid w:val="00E91043"/>
    <w:rsid w:val="00EA1B9B"/>
    <w:rsid w:val="00EA2319"/>
    <w:rsid w:val="00EA31D8"/>
    <w:rsid w:val="00EB4CB3"/>
    <w:rsid w:val="00EB654A"/>
    <w:rsid w:val="00EB7DF7"/>
    <w:rsid w:val="00EC1987"/>
    <w:rsid w:val="00EC1A3F"/>
    <w:rsid w:val="00EC2B2C"/>
    <w:rsid w:val="00ED0FDF"/>
    <w:rsid w:val="00ED2F27"/>
    <w:rsid w:val="00ED3B77"/>
    <w:rsid w:val="00EE3A08"/>
    <w:rsid w:val="00EE3A38"/>
    <w:rsid w:val="00EF63AD"/>
    <w:rsid w:val="00F025C6"/>
    <w:rsid w:val="00F07236"/>
    <w:rsid w:val="00F07CAC"/>
    <w:rsid w:val="00F24E7D"/>
    <w:rsid w:val="00F273F7"/>
    <w:rsid w:val="00F30609"/>
    <w:rsid w:val="00F34BC8"/>
    <w:rsid w:val="00F541E4"/>
    <w:rsid w:val="00F541EA"/>
    <w:rsid w:val="00F56224"/>
    <w:rsid w:val="00F71DD6"/>
    <w:rsid w:val="00F926A2"/>
    <w:rsid w:val="00F969CA"/>
    <w:rsid w:val="00FA0DB6"/>
    <w:rsid w:val="00FA165A"/>
    <w:rsid w:val="00FA279D"/>
    <w:rsid w:val="00FB01AA"/>
    <w:rsid w:val="00FC3179"/>
    <w:rsid w:val="00FD2B4D"/>
    <w:rsid w:val="00FD4DD3"/>
    <w:rsid w:val="00FD5943"/>
    <w:rsid w:val="00FE409E"/>
    <w:rsid w:val="00FE68B5"/>
    <w:rsid w:val="00FF2E32"/>
    <w:rsid w:val="00FF4568"/>
    <w:rsid w:val="0549681C"/>
    <w:rsid w:val="0750F620"/>
    <w:rsid w:val="094D7F23"/>
    <w:rsid w:val="0DD4D01F"/>
    <w:rsid w:val="0E2E2FF1"/>
    <w:rsid w:val="0FD68C4F"/>
    <w:rsid w:val="109DAE81"/>
    <w:rsid w:val="115BAE7D"/>
    <w:rsid w:val="1212D5F6"/>
    <w:rsid w:val="12397EE2"/>
    <w:rsid w:val="14F2F98E"/>
    <w:rsid w:val="16D45885"/>
    <w:rsid w:val="179EEEF3"/>
    <w:rsid w:val="1B8FE011"/>
    <w:rsid w:val="1D87D93F"/>
    <w:rsid w:val="1DE1EF11"/>
    <w:rsid w:val="2112E731"/>
    <w:rsid w:val="2343659F"/>
    <w:rsid w:val="2743E6D8"/>
    <w:rsid w:val="28C6D1B6"/>
    <w:rsid w:val="2923DC20"/>
    <w:rsid w:val="299F93F8"/>
    <w:rsid w:val="29CAA090"/>
    <w:rsid w:val="2A330A8F"/>
    <w:rsid w:val="2C5AADF1"/>
    <w:rsid w:val="2C9218DA"/>
    <w:rsid w:val="3157C43D"/>
    <w:rsid w:val="315A533F"/>
    <w:rsid w:val="34477E2D"/>
    <w:rsid w:val="3661CEC9"/>
    <w:rsid w:val="37A11258"/>
    <w:rsid w:val="37C34F11"/>
    <w:rsid w:val="3927DAB9"/>
    <w:rsid w:val="39AB2BE3"/>
    <w:rsid w:val="3B2BF29B"/>
    <w:rsid w:val="3CA8D451"/>
    <w:rsid w:val="412AA074"/>
    <w:rsid w:val="42920715"/>
    <w:rsid w:val="43062507"/>
    <w:rsid w:val="4409B190"/>
    <w:rsid w:val="44F4ACE2"/>
    <w:rsid w:val="45169CE0"/>
    <w:rsid w:val="4780B99B"/>
    <w:rsid w:val="4AB85A5D"/>
    <w:rsid w:val="4BD7EF4F"/>
    <w:rsid w:val="4E1515EC"/>
    <w:rsid w:val="4E8E7530"/>
    <w:rsid w:val="5023CD07"/>
    <w:rsid w:val="52AA3F97"/>
    <w:rsid w:val="5787DD93"/>
    <w:rsid w:val="57B00186"/>
    <w:rsid w:val="582F7353"/>
    <w:rsid w:val="5965BE7E"/>
    <w:rsid w:val="5E961D26"/>
    <w:rsid w:val="5F002518"/>
    <w:rsid w:val="6395D93C"/>
    <w:rsid w:val="66E31016"/>
    <w:rsid w:val="6A2F85D5"/>
    <w:rsid w:val="6BE0526A"/>
    <w:rsid w:val="704F32C7"/>
    <w:rsid w:val="76B30E28"/>
    <w:rsid w:val="7AD4FB6C"/>
    <w:rsid w:val="7D7AAD59"/>
    <w:rsid w:val="7DD08986"/>
    <w:rsid w:val="7DD6316F"/>
    <w:rsid w:val="7F4A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1189"/>
  <w15:docId w15:val="{CF2C22C5-2DA7-4B5A-95FE-9F60E67B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B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B56B5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both"/>
    </w:pPr>
    <w:rPr>
      <w:rFonts w:ascii="CG Times" w:hAnsi="CG 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B56B5"/>
    <w:rPr>
      <w:rFonts w:ascii="CG Times" w:eastAsia="Times New Roman" w:hAnsi="CG Times" w:cs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semiHidden/>
    <w:rsid w:val="008B56B5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1080" w:hanging="540"/>
      <w:jc w:val="both"/>
    </w:pPr>
    <w:rPr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56B5"/>
    <w:rPr>
      <w:rFonts w:eastAsia="Times New Roman" w:cs="Times New Roman"/>
      <w:sz w:val="22"/>
      <w:szCs w:val="20"/>
    </w:rPr>
  </w:style>
  <w:style w:type="paragraph" w:styleId="Header">
    <w:name w:val="header"/>
    <w:basedOn w:val="Normal"/>
    <w:link w:val="HeaderChar"/>
    <w:semiHidden/>
    <w:rsid w:val="008B56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B56B5"/>
    <w:rPr>
      <w:rFonts w:eastAsia="Times New Roman" w:cs="Times New Roman"/>
      <w:sz w:val="20"/>
      <w:szCs w:val="24"/>
    </w:rPr>
  </w:style>
  <w:style w:type="character" w:customStyle="1" w:styleId="apple-style-span">
    <w:name w:val="apple-style-span"/>
    <w:rsid w:val="008B56B5"/>
  </w:style>
  <w:style w:type="paragraph" w:styleId="HTMLPreformatted">
    <w:name w:val="HTML Preformatted"/>
    <w:basedOn w:val="Normal"/>
    <w:link w:val="HTMLPreformattedChar"/>
    <w:uiPriority w:val="99"/>
    <w:unhideWhenUsed/>
    <w:rsid w:val="008B56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" w:hAnsi="Courier" w:cs="Courier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56B5"/>
    <w:rPr>
      <w:rFonts w:ascii="Courier" w:eastAsia="Times New Roman" w:hAnsi="Courier" w:cs="Courier"/>
      <w:sz w:val="20"/>
      <w:szCs w:val="20"/>
    </w:rPr>
  </w:style>
  <w:style w:type="character" w:styleId="Hyperlink">
    <w:name w:val="Hyperlink"/>
    <w:uiPriority w:val="99"/>
    <w:unhideWhenUsed/>
    <w:rsid w:val="008B56B5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8B56B5"/>
    <w:rPr>
      <w:i/>
      <w:iCs/>
    </w:rPr>
  </w:style>
  <w:style w:type="character" w:styleId="PageNumber">
    <w:name w:val="page number"/>
    <w:uiPriority w:val="99"/>
    <w:semiHidden/>
    <w:unhideWhenUsed/>
    <w:rsid w:val="008B56B5"/>
  </w:style>
  <w:style w:type="paragraph" w:styleId="Footer">
    <w:name w:val="footer"/>
    <w:basedOn w:val="Normal"/>
    <w:link w:val="FooterChar"/>
    <w:uiPriority w:val="99"/>
    <w:unhideWhenUsed/>
    <w:rsid w:val="00FF4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568"/>
    <w:rPr>
      <w:rFonts w:eastAsia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B28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3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BD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BD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BDD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DD"/>
    <w:rPr>
      <w:rFonts w:ascii="Tahoma" w:eastAsia="Times New Roman" w:hAnsi="Tahoma" w:cs="Tahoma"/>
      <w:sz w:val="16"/>
      <w:szCs w:val="16"/>
    </w:rPr>
  </w:style>
  <w:style w:type="paragraph" w:customStyle="1" w:styleId="Paper-Title">
    <w:name w:val="Paper-Title"/>
    <w:basedOn w:val="Normal"/>
    <w:rsid w:val="00EC2B2C"/>
    <w:pPr>
      <w:widowControl/>
      <w:autoSpaceDE/>
      <w:autoSpaceDN/>
      <w:adjustRightInd/>
      <w:spacing w:after="120"/>
      <w:jc w:val="center"/>
    </w:pPr>
    <w:rPr>
      <w:rFonts w:ascii="Helvetica" w:hAnsi="Helvetica"/>
      <w:b/>
      <w:sz w:val="36"/>
      <w:szCs w:val="20"/>
    </w:rPr>
  </w:style>
  <w:style w:type="character" w:customStyle="1" w:styleId="apple-converted-space">
    <w:name w:val="apple-converted-space"/>
    <w:basedOn w:val="DefaultParagraphFont"/>
    <w:rsid w:val="005635C5"/>
  </w:style>
  <w:style w:type="paragraph" w:styleId="PlainText">
    <w:name w:val="Plain Text"/>
    <w:basedOn w:val="Normal"/>
    <w:link w:val="PlainTextChar"/>
    <w:uiPriority w:val="99"/>
    <w:unhideWhenUsed/>
    <w:rsid w:val="00142821"/>
    <w:pPr>
      <w:widowControl/>
      <w:autoSpaceDE/>
      <w:autoSpaceDN/>
      <w:adjustRightInd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821"/>
    <w:rPr>
      <w:rFonts w:ascii="Calibri" w:hAnsi="Calibri" w:cs="Consolas"/>
      <w:sz w:val="22"/>
      <w:szCs w:val="21"/>
    </w:rPr>
  </w:style>
  <w:style w:type="paragraph" w:customStyle="1" w:styleId="xxmsonormal">
    <w:name w:val="x_x_msonormal"/>
    <w:basedOn w:val="Normal"/>
    <w:rsid w:val="00B73D9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466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00E7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TableParagraph">
    <w:name w:val="Table Paragraph"/>
    <w:basedOn w:val="Normal"/>
    <w:uiPriority w:val="1"/>
    <w:qFormat/>
    <w:rsid w:val="004471CA"/>
    <w:pPr>
      <w:adjustRightInd/>
    </w:pPr>
    <w:rPr>
      <w:rFonts w:ascii="Arial" w:eastAsia="Arial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32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mag.acm.org/archive.cfm?aid=3310383" TargetMode="External"/><Relationship Id="rId13" Type="http://schemas.openxmlformats.org/officeDocument/2006/relationships/hyperlink" Target="https://udl-irn.org/2018-summit-proceeding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idaho.edu/ed/ci/aleksandra-hollingshead" TargetMode="External"/><Relationship Id="rId12" Type="http://schemas.openxmlformats.org/officeDocument/2006/relationships/hyperlink" Target="https://udl-irn.org/2018-summit-proceeding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techlib.org/p/20846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es.ed.gov/ncee/edlabs/regions/northwest/blog/support-students-with-autism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ceptionalchildren.org/blog/sett-framework-and-evaluating-assistive-technology-remotely" TargetMode="External"/><Relationship Id="rId14" Type="http://schemas.openxmlformats.org/officeDocument/2006/relationships/hyperlink" Target="http://www.chronicle.com/blogs/letters/article-misrepresents-universal-design-for-learning-frame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17</Pages>
  <Words>9532</Words>
  <Characters>54337</Characters>
  <Application>Microsoft Office Word</Application>
  <DocSecurity>0</DocSecurity>
  <Lines>452</Lines>
  <Paragraphs>127</Paragraphs>
  <ScaleCrop>false</ScaleCrop>
  <Company>University of Idaho</Company>
  <LinksUpToDate>false</LinksUpToDate>
  <CharactersWithSpaces>63742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alexh</dc:creator>
  <cp:lastModifiedBy>Hollingshead, Aleksandra (ahollingshead@uidaho.edu)</cp:lastModifiedBy>
  <cp:revision>79</cp:revision>
  <cp:lastPrinted>2015-02-02T20:37:00Z</cp:lastPrinted>
  <dcterms:created xsi:type="dcterms:W3CDTF">2023-10-04T18:20:00Z</dcterms:created>
  <dcterms:modified xsi:type="dcterms:W3CDTF">2024-02-12T05:04:00Z</dcterms:modified>
</cp:coreProperties>
</file>