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CF" w:rsidRPr="00E026CF" w:rsidRDefault="00E026CF" w:rsidP="00E026CF">
      <w:pPr>
        <w:shd w:val="clear" w:color="auto" w:fill="FFFFFF"/>
        <w:spacing w:after="0" w:line="288" w:lineRule="atLeast"/>
        <w:jc w:val="center"/>
        <w:textAlignment w:val="top"/>
        <w:outlineLvl w:val="1"/>
        <w:rPr>
          <w:rFonts w:ascii="Lucida Sans Unicode" w:eastAsia="Times New Roman" w:hAnsi="Lucida Sans Unicode" w:cs="Lucida Sans Unicode"/>
          <w:color w:val="000000" w:themeColor="text1"/>
          <w:spacing w:val="-5"/>
          <w:kern w:val="36"/>
          <w:sz w:val="40"/>
          <w:szCs w:val="40"/>
        </w:rPr>
      </w:pPr>
      <w:r w:rsidRPr="00E026CF">
        <w:rPr>
          <w:rFonts w:ascii="Lucida Sans Unicode" w:eastAsia="Times New Roman" w:hAnsi="Lucida Sans Unicode" w:cs="Lucida Sans Unicode"/>
          <w:color w:val="000000" w:themeColor="text1"/>
          <w:spacing w:val="-5"/>
          <w:kern w:val="36"/>
          <w:sz w:val="40"/>
          <w:szCs w:val="40"/>
        </w:rPr>
        <w:t>Bill of Rights for Research Participants</w:t>
      </w:r>
    </w:p>
    <w:p w:rsidR="00E026CF" w:rsidRPr="00E026CF" w:rsidRDefault="00E3184F" w:rsidP="00E026CF">
      <w:pPr>
        <w:shd w:val="clear" w:color="auto" w:fill="FFFFFF"/>
        <w:spacing w:after="0" w:line="240" w:lineRule="auto"/>
        <w:textAlignment w:val="top"/>
        <w:rPr>
          <w:rFonts w:ascii="Lucida Sans Unicode" w:eastAsia="Times New Roman" w:hAnsi="Lucida Sans Unicode" w:cs="Lucida Sans Unicode"/>
          <w:color w:val="262A2D"/>
          <w:sz w:val="18"/>
          <w:szCs w:val="18"/>
        </w:rPr>
      </w:pPr>
      <w:r w:rsidRPr="00E3184F">
        <w:rPr>
          <w:rFonts w:ascii="Lucida Sans Unicode" w:eastAsia="Times New Roman" w:hAnsi="Lucida Sans Unicode" w:cs="Lucida Sans Unicode"/>
          <w:color w:val="262A2D"/>
          <w:sz w:val="18"/>
          <w:szCs w:val="18"/>
        </w:rPr>
        <w:pict>
          <v:rect id="_x0000_i1025" style="width:0;height:1.5pt" o:hralign="center" o:hrstd="t" o:hr="t" fillcolor="#aca899" stroked="f"/>
        </w:pict>
      </w:r>
    </w:p>
    <w:p w:rsidR="00E026CF" w:rsidRPr="00E026CF" w:rsidRDefault="00E026CF" w:rsidP="00E026CF">
      <w:pPr>
        <w:shd w:val="clear" w:color="auto" w:fill="FFFFFF"/>
        <w:spacing w:after="240" w:line="240" w:lineRule="auto"/>
        <w:textAlignment w:val="top"/>
        <w:rPr>
          <w:rFonts w:ascii="Lucida Sans Unicode" w:eastAsia="Times New Roman" w:hAnsi="Lucida Sans Unicode" w:cs="Lucida Sans Unicode"/>
          <w:color w:val="262A2D"/>
          <w:sz w:val="18"/>
          <w:szCs w:val="18"/>
        </w:rPr>
      </w:pPr>
      <w:r w:rsidRPr="00E026CF">
        <w:rPr>
          <w:rFonts w:ascii="Lucida Sans Unicode" w:eastAsia="Times New Roman" w:hAnsi="Lucida Sans Unicode" w:cs="Lucida Sans Unicode"/>
          <w:color w:val="262A2D"/>
          <w:sz w:val="18"/>
          <w:szCs w:val="18"/>
        </w:rPr>
        <w:t>As a participant in a research study</w:t>
      </w:r>
      <w:r>
        <w:rPr>
          <w:rFonts w:ascii="Lucida Sans Unicode" w:eastAsia="Times New Roman" w:hAnsi="Lucida Sans Unicode" w:cs="Lucida Sans Unicode"/>
          <w:color w:val="262A2D"/>
          <w:sz w:val="18"/>
          <w:szCs w:val="18"/>
        </w:rPr>
        <w:t xml:space="preserve"> through the University of Idaho</w:t>
      </w:r>
      <w:r w:rsidRPr="00E026CF">
        <w:rPr>
          <w:rFonts w:ascii="Lucida Sans Unicode" w:eastAsia="Times New Roman" w:hAnsi="Lucida Sans Unicode" w:cs="Lucida Sans Unicode"/>
          <w:color w:val="262A2D"/>
          <w:sz w:val="18"/>
          <w:szCs w:val="18"/>
        </w:rPr>
        <w:t xml:space="preserve">, you have the </w:t>
      </w:r>
      <w:r>
        <w:rPr>
          <w:rFonts w:ascii="Lucida Sans Unicode" w:eastAsia="Times New Roman" w:hAnsi="Lucida Sans Unicode" w:cs="Lucida Sans Unicode"/>
          <w:color w:val="262A2D"/>
          <w:sz w:val="18"/>
          <w:szCs w:val="18"/>
        </w:rPr>
        <w:t xml:space="preserve">following </w:t>
      </w:r>
      <w:r w:rsidRPr="00E026CF">
        <w:rPr>
          <w:rFonts w:ascii="Lucida Sans Unicode" w:eastAsia="Times New Roman" w:hAnsi="Lucida Sans Unicode" w:cs="Lucida Sans Unicode"/>
          <w:color w:val="262A2D"/>
          <w:sz w:val="18"/>
          <w:szCs w:val="18"/>
        </w:rPr>
        <w:t>right</w:t>
      </w:r>
      <w:r>
        <w:rPr>
          <w:rFonts w:ascii="Lucida Sans Unicode" w:eastAsia="Times New Roman" w:hAnsi="Lucida Sans Unicode" w:cs="Lucida Sans Unicode"/>
          <w:color w:val="262A2D"/>
          <w:sz w:val="18"/>
          <w:szCs w:val="18"/>
        </w:rPr>
        <w:t>s</w:t>
      </w:r>
      <w:r w:rsidRPr="00E026CF">
        <w:rPr>
          <w:rFonts w:ascii="Lucida Sans Unicode" w:eastAsia="Times New Roman" w:hAnsi="Lucida Sans Unicode" w:cs="Lucida Sans Unicode"/>
          <w:color w:val="262A2D"/>
          <w:sz w:val="18"/>
          <w:szCs w:val="18"/>
        </w:rPr>
        <w:t>:</w:t>
      </w:r>
    </w:p>
    <w:p w:rsidR="001B3F48" w:rsidRPr="00562813" w:rsidRDefault="001B3F48" w:rsidP="001B3F48">
      <w:pPr>
        <w:numPr>
          <w:ilvl w:val="0"/>
          <w:numId w:val="1"/>
        </w:numPr>
        <w:shd w:val="clear" w:color="auto" w:fill="FFFFFF"/>
        <w:spacing w:before="75" w:after="75" w:line="384" w:lineRule="atLeast"/>
        <w:textAlignment w:val="top"/>
        <w:rPr>
          <w:rFonts w:ascii="Lucida Sans Unicode" w:eastAsia="Times New Roman" w:hAnsi="Lucida Sans Unicode" w:cs="Lucida Sans Unicode"/>
          <w:color w:val="00B050"/>
          <w:sz w:val="18"/>
          <w:szCs w:val="18"/>
        </w:rPr>
      </w:pPr>
      <w:r>
        <w:rPr>
          <w:rFonts w:ascii="Lucida Sans Unicode" w:eastAsia="Times New Roman" w:hAnsi="Lucida Sans Unicode" w:cs="Lucida Sans Unicode"/>
          <w:color w:val="262A2D"/>
          <w:sz w:val="18"/>
          <w:szCs w:val="18"/>
        </w:rPr>
        <w:t>To be informed of the nature and purpose of the research including all procedures to be performed/followed</w:t>
      </w:r>
      <w:r w:rsidRPr="00562813">
        <w:rPr>
          <w:rFonts w:ascii="Lucida Sans Unicode" w:eastAsia="Times New Roman" w:hAnsi="Lucida Sans Unicode" w:cs="Lucida Sans Unicode"/>
          <w:color w:val="00B050"/>
          <w:sz w:val="18"/>
          <w:szCs w:val="18"/>
        </w:rPr>
        <w:t>.</w:t>
      </w:r>
      <w:r w:rsidR="008253E7">
        <w:rPr>
          <w:rFonts w:ascii="Lucida Sans Unicode" w:eastAsia="Times New Roman" w:hAnsi="Lucida Sans Unicode" w:cs="Lucida Sans Unicode"/>
          <w:color w:val="00B050"/>
          <w:sz w:val="18"/>
          <w:szCs w:val="18"/>
        </w:rPr>
        <w:t xml:space="preserve"> </w:t>
      </w:r>
      <w:r w:rsidR="008253E7" w:rsidRPr="00223FC3">
        <w:rPr>
          <w:rFonts w:ascii="Lucida Sans Unicode" w:eastAsia="Times New Roman" w:hAnsi="Lucida Sans Unicode" w:cs="Lucida Sans Unicode"/>
          <w:color w:val="548DD4" w:themeColor="text2" w:themeTint="99"/>
          <w:sz w:val="18"/>
          <w:szCs w:val="18"/>
        </w:rPr>
        <w:t>[</w:t>
      </w:r>
      <w:r w:rsidR="00562813" w:rsidRPr="00223FC3">
        <w:rPr>
          <w:rFonts w:ascii="Lucida Sans Unicode" w:eastAsia="Times New Roman" w:hAnsi="Lucida Sans Unicode" w:cs="Lucida Sans Unicode"/>
          <w:color w:val="548DD4" w:themeColor="text2" w:themeTint="99"/>
          <w:sz w:val="18"/>
          <w:szCs w:val="18"/>
        </w:rPr>
        <w:t xml:space="preserve">BEC – B1 </w:t>
      </w:r>
      <w:r w:rsidR="00562813" w:rsidRPr="00223FC3">
        <w:rPr>
          <w:color w:val="548DD4" w:themeColor="text2" w:themeTint="99"/>
        </w:rPr>
        <w:t>respect for persons demands that subjects enter into the research … with adequate information]</w:t>
      </w:r>
      <w:r w:rsidR="008253E7" w:rsidRPr="00223FC3">
        <w:rPr>
          <w:color w:val="548DD4" w:themeColor="text2" w:themeTint="99"/>
        </w:rPr>
        <w:t xml:space="preserve"> [BEC-C1 the research procedure, their purposes]</w:t>
      </w:r>
      <w:r w:rsidR="003A3E76" w:rsidRPr="00223FC3">
        <w:rPr>
          <w:color w:val="548DD4" w:themeColor="text2" w:themeTint="99"/>
        </w:rPr>
        <w:t xml:space="preserve"> [45 CFR 46.116 A statement that the study involves research, an explanation of the purposes of the research and the expected duration of the subject's participation, a description of the procedures to be followed, and identification of any procedures which are experimental]</w:t>
      </w:r>
    </w:p>
    <w:p w:rsidR="001B3F48" w:rsidRPr="00C84EC7" w:rsidRDefault="001B3F48" w:rsidP="001B3F48">
      <w:pPr>
        <w:numPr>
          <w:ilvl w:val="0"/>
          <w:numId w:val="1"/>
        </w:numPr>
        <w:shd w:val="clear" w:color="auto" w:fill="FFFFFF"/>
        <w:spacing w:before="75" w:after="75" w:line="384" w:lineRule="atLeast"/>
        <w:textAlignment w:val="top"/>
        <w:rPr>
          <w:color w:val="00B050"/>
        </w:rPr>
      </w:pPr>
      <w:r w:rsidRPr="003739E5">
        <w:rPr>
          <w:rFonts w:ascii="Lucida Sans Unicode" w:eastAsia="Times New Roman" w:hAnsi="Lucida Sans Unicode" w:cs="Lucida Sans Unicode"/>
          <w:color w:val="262A2D"/>
          <w:sz w:val="18"/>
          <w:szCs w:val="18"/>
        </w:rPr>
        <w:t>To be given time to decide if being in the study is right for you and to ask questions about the study before and during your participation</w:t>
      </w:r>
      <w:r w:rsidRPr="00223FC3">
        <w:rPr>
          <w:rFonts w:ascii="Lucida Sans Unicode" w:eastAsia="Times New Roman" w:hAnsi="Lucida Sans Unicode" w:cs="Lucida Sans Unicode"/>
          <w:color w:val="548DD4" w:themeColor="text2" w:themeTint="99"/>
          <w:sz w:val="18"/>
          <w:szCs w:val="18"/>
        </w:rPr>
        <w:t>.</w:t>
      </w:r>
      <w:r w:rsidR="008253E7" w:rsidRPr="00223FC3">
        <w:rPr>
          <w:rFonts w:ascii="Lucida Sans Unicode" w:eastAsia="Times New Roman" w:hAnsi="Lucida Sans Unicode" w:cs="Lucida Sans Unicode"/>
          <w:color w:val="548DD4" w:themeColor="text2" w:themeTint="99"/>
          <w:sz w:val="18"/>
          <w:szCs w:val="18"/>
        </w:rPr>
        <w:t xml:space="preserve"> [BEC C-1 </w:t>
      </w:r>
      <w:r w:rsidR="008253E7" w:rsidRPr="00223FC3">
        <w:rPr>
          <w:color w:val="548DD4" w:themeColor="text2" w:themeTint="99"/>
        </w:rPr>
        <w:t>statement offering the subject the opportunity to ask questions ]</w:t>
      </w:r>
      <w:r w:rsidR="00BF603B" w:rsidRPr="00223FC3">
        <w:rPr>
          <w:color w:val="548DD4" w:themeColor="text2" w:themeTint="99"/>
        </w:rPr>
        <w:t>[BEC C-1 allowing too little time for consideration or curtailing opportunities for questioning, all may adversely affect a subject's ability to make an informed choice.]</w:t>
      </w:r>
      <w:r w:rsidR="00C84EC7" w:rsidRPr="00223FC3">
        <w:rPr>
          <w:color w:val="548DD4" w:themeColor="text2" w:themeTint="99"/>
        </w:rPr>
        <w:t xml:space="preserve">[ 45 </w:t>
      </w:r>
      <w:proofErr w:type="spellStart"/>
      <w:r w:rsidR="00C84EC7" w:rsidRPr="00223FC3">
        <w:rPr>
          <w:color w:val="548DD4" w:themeColor="text2" w:themeTint="99"/>
        </w:rPr>
        <w:t>cfr</w:t>
      </w:r>
      <w:proofErr w:type="spellEnd"/>
      <w:r w:rsidR="00C84EC7" w:rsidRPr="00223FC3">
        <w:rPr>
          <w:color w:val="548DD4" w:themeColor="text2" w:themeTint="99"/>
        </w:rPr>
        <w:t xml:space="preserve"> 46.116 sufficient opportunity to consider whether or not to participate]</w:t>
      </w:r>
    </w:p>
    <w:p w:rsidR="001B3F48" w:rsidRPr="007F03EF" w:rsidRDefault="001B3F48" w:rsidP="001B3F48">
      <w:pPr>
        <w:numPr>
          <w:ilvl w:val="0"/>
          <w:numId w:val="1"/>
        </w:numPr>
        <w:shd w:val="clear" w:color="auto" w:fill="FFFFFF"/>
        <w:spacing w:before="75" w:after="75" w:line="384" w:lineRule="atLeast"/>
        <w:textAlignment w:val="top"/>
        <w:rPr>
          <w:rFonts w:ascii="Lucida Sans Unicode" w:eastAsia="Times New Roman" w:hAnsi="Lucida Sans Unicode" w:cs="Lucida Sans Unicode"/>
          <w:color w:val="262A2D"/>
          <w:sz w:val="18"/>
          <w:szCs w:val="18"/>
        </w:rPr>
      </w:pPr>
      <w:r w:rsidRPr="007D1F5A">
        <w:rPr>
          <w:rFonts w:ascii="Lucida Sans Unicode" w:eastAsia="Times New Roman" w:hAnsi="Lucida Sans Unicode" w:cs="Lucida Sans Unicode"/>
          <w:color w:val="262A2D"/>
          <w:sz w:val="18"/>
          <w:szCs w:val="18"/>
        </w:rPr>
        <w:t>To decide whether to participate in the research study without force, fraud, deceit, duress, coercion, or undue influence</w:t>
      </w:r>
      <w:r w:rsidRPr="00223FC3">
        <w:rPr>
          <w:rFonts w:ascii="Lucida Sans Unicode" w:eastAsia="Times New Roman" w:hAnsi="Lucida Sans Unicode" w:cs="Lucida Sans Unicode"/>
          <w:color w:val="548DD4" w:themeColor="text2" w:themeTint="99"/>
          <w:sz w:val="18"/>
          <w:szCs w:val="18"/>
        </w:rPr>
        <w:t>.</w:t>
      </w:r>
      <w:r w:rsidR="00562813" w:rsidRPr="00223FC3">
        <w:rPr>
          <w:rFonts w:ascii="Lucida Sans Unicode" w:eastAsia="Times New Roman" w:hAnsi="Lucida Sans Unicode" w:cs="Lucida Sans Unicode"/>
          <w:color w:val="548DD4" w:themeColor="text2" w:themeTint="99"/>
          <w:sz w:val="18"/>
          <w:szCs w:val="18"/>
        </w:rPr>
        <w:t xml:space="preserve"> [BEC – B1</w:t>
      </w:r>
      <w:r w:rsidR="00562813" w:rsidRPr="00223FC3">
        <w:rPr>
          <w:color w:val="548DD4" w:themeColor="text2" w:themeTint="99"/>
        </w:rPr>
        <w:t>To respect autonomy is to give weight to autonomous persons' considered opinions and choices while refraining from obstructing their actions]</w:t>
      </w:r>
      <w:r w:rsidR="00BF603B" w:rsidRPr="00223FC3">
        <w:rPr>
          <w:color w:val="548DD4" w:themeColor="text2" w:themeTint="99"/>
        </w:rPr>
        <w:t xml:space="preserve"> {BEC-C-1 This element of informed consent requires conditions free of coercion and undue influence]</w:t>
      </w:r>
      <w:r w:rsidR="00C84EC7" w:rsidRPr="00223FC3">
        <w:rPr>
          <w:color w:val="548DD4" w:themeColor="text2" w:themeTint="99"/>
        </w:rPr>
        <w:t xml:space="preserve"> [45 </w:t>
      </w:r>
      <w:proofErr w:type="spellStart"/>
      <w:r w:rsidR="00C84EC7" w:rsidRPr="00223FC3">
        <w:rPr>
          <w:color w:val="548DD4" w:themeColor="text2" w:themeTint="99"/>
        </w:rPr>
        <w:t>cfr</w:t>
      </w:r>
      <w:proofErr w:type="spellEnd"/>
      <w:r w:rsidR="00C84EC7" w:rsidRPr="00223FC3">
        <w:rPr>
          <w:color w:val="548DD4" w:themeColor="text2" w:themeTint="99"/>
        </w:rPr>
        <w:t xml:space="preserve"> 46.116 minimize the possibility of coercion or undue influence]</w:t>
      </w:r>
    </w:p>
    <w:p w:rsidR="001B3F48" w:rsidRPr="003A3E76" w:rsidRDefault="001B3F48" w:rsidP="001B3F48">
      <w:pPr>
        <w:numPr>
          <w:ilvl w:val="0"/>
          <w:numId w:val="1"/>
        </w:numPr>
        <w:shd w:val="clear" w:color="auto" w:fill="FFFFFF"/>
        <w:spacing w:before="75" w:after="75" w:line="384" w:lineRule="atLeast"/>
        <w:textAlignment w:val="top"/>
        <w:rPr>
          <w:color w:val="00B050"/>
        </w:rPr>
      </w:pPr>
      <w:r w:rsidRPr="007D1F5A">
        <w:rPr>
          <w:rFonts w:ascii="Lucida Sans Unicode" w:eastAsia="Times New Roman" w:hAnsi="Lucida Sans Unicode" w:cs="Lucida Sans Unicode"/>
          <w:color w:val="262A2D"/>
          <w:sz w:val="18"/>
          <w:szCs w:val="18"/>
        </w:rPr>
        <w:t>To be given a description of any risks, discomforts, and/or inconveniences reasonably expected from participation</w:t>
      </w:r>
      <w:r>
        <w:rPr>
          <w:rFonts w:ascii="Lucida Sans Unicode" w:eastAsia="Times New Roman" w:hAnsi="Lucida Sans Unicode" w:cs="Lucida Sans Unicode"/>
          <w:color w:val="262A2D"/>
          <w:sz w:val="18"/>
          <w:szCs w:val="18"/>
        </w:rPr>
        <w:t>.</w:t>
      </w:r>
      <w:r w:rsidR="00562813">
        <w:rPr>
          <w:rFonts w:ascii="Lucida Sans Unicode" w:eastAsia="Times New Roman" w:hAnsi="Lucida Sans Unicode" w:cs="Lucida Sans Unicode"/>
          <w:color w:val="262A2D"/>
          <w:sz w:val="18"/>
          <w:szCs w:val="18"/>
        </w:rPr>
        <w:t xml:space="preserve"> </w:t>
      </w:r>
      <w:r w:rsidR="00562813" w:rsidRPr="00223FC3">
        <w:rPr>
          <w:rFonts w:ascii="Lucida Sans Unicode" w:eastAsia="Times New Roman" w:hAnsi="Lucida Sans Unicode" w:cs="Lucida Sans Unicode"/>
          <w:color w:val="548DD4" w:themeColor="text2" w:themeTint="99"/>
          <w:sz w:val="18"/>
          <w:szCs w:val="18"/>
        </w:rPr>
        <w:t>[BEC – B1</w:t>
      </w:r>
      <w:r w:rsidR="00562813" w:rsidRPr="00223FC3">
        <w:rPr>
          <w:color w:val="548DD4" w:themeColor="text2" w:themeTint="99"/>
        </w:rPr>
        <w:t>awareness of possible adverse consequence</w:t>
      </w:r>
      <w:r w:rsidR="00562813" w:rsidRPr="00223FC3">
        <w:rPr>
          <w:rFonts w:ascii="Lucida Sans Unicode" w:eastAsia="Times New Roman" w:hAnsi="Lucida Sans Unicode" w:cs="Lucida Sans Unicode"/>
          <w:color w:val="548DD4" w:themeColor="text2" w:themeTint="99"/>
          <w:sz w:val="18"/>
          <w:szCs w:val="18"/>
        </w:rPr>
        <w:t xml:space="preserve"> ]</w:t>
      </w:r>
      <w:r w:rsidR="00BF603B" w:rsidRPr="00223FC3">
        <w:rPr>
          <w:rFonts w:ascii="Lucida Sans Unicode" w:eastAsia="Times New Roman" w:hAnsi="Lucida Sans Unicode" w:cs="Lucida Sans Unicode"/>
          <w:color w:val="548DD4" w:themeColor="text2" w:themeTint="99"/>
          <w:sz w:val="18"/>
          <w:szCs w:val="18"/>
        </w:rPr>
        <w:t xml:space="preserve"> [BEC – C1 risks] [BEC-C-1 </w:t>
      </w:r>
      <w:r w:rsidR="00BF603B" w:rsidRPr="00223FC3">
        <w:rPr>
          <w:color w:val="548DD4" w:themeColor="text2" w:themeTint="99"/>
        </w:rPr>
        <w:t>Even when some direct benefit to them is anticipated, the subjects should understand clearly the range of risk]</w:t>
      </w:r>
      <w:r w:rsidR="003A3E76" w:rsidRPr="00223FC3">
        <w:rPr>
          <w:color w:val="548DD4" w:themeColor="text2" w:themeTint="99"/>
        </w:rPr>
        <w:t xml:space="preserve"> [45 </w:t>
      </w:r>
      <w:proofErr w:type="spellStart"/>
      <w:r w:rsidR="003A3E76" w:rsidRPr="00223FC3">
        <w:rPr>
          <w:color w:val="548DD4" w:themeColor="text2" w:themeTint="99"/>
        </w:rPr>
        <w:t>cfr</w:t>
      </w:r>
      <w:proofErr w:type="spellEnd"/>
      <w:r w:rsidR="003A3E76" w:rsidRPr="00223FC3">
        <w:rPr>
          <w:color w:val="548DD4" w:themeColor="text2" w:themeTint="99"/>
        </w:rPr>
        <w:t xml:space="preserve"> 46/116 A description of any reasonably foreseeable risks or discomforts to the subject]</w:t>
      </w:r>
    </w:p>
    <w:p w:rsidR="001B3F48" w:rsidRPr="00C84EC7" w:rsidRDefault="001B3F48" w:rsidP="001B3F48">
      <w:pPr>
        <w:numPr>
          <w:ilvl w:val="0"/>
          <w:numId w:val="1"/>
        </w:numPr>
        <w:shd w:val="clear" w:color="auto" w:fill="FFFFFF"/>
        <w:spacing w:before="75" w:after="75" w:line="384" w:lineRule="atLeast"/>
        <w:textAlignment w:val="top"/>
        <w:rPr>
          <w:color w:val="00B050"/>
        </w:rPr>
      </w:pPr>
      <w:r w:rsidRPr="007D1F5A">
        <w:rPr>
          <w:rFonts w:ascii="Lucida Sans Unicode" w:eastAsia="Times New Roman" w:hAnsi="Lucida Sans Unicode" w:cs="Lucida Sans Unicode"/>
          <w:color w:val="262A2D"/>
          <w:sz w:val="18"/>
          <w:szCs w:val="18"/>
        </w:rPr>
        <w:t>T</w:t>
      </w:r>
      <w:r>
        <w:rPr>
          <w:rFonts w:ascii="Lucida Sans Unicode" w:eastAsia="Times New Roman" w:hAnsi="Lucida Sans Unicode" w:cs="Lucida Sans Unicode"/>
          <w:color w:val="262A2D"/>
          <w:sz w:val="18"/>
          <w:szCs w:val="18"/>
        </w:rPr>
        <w:t xml:space="preserve">o be given a description of </w:t>
      </w:r>
      <w:r w:rsidRPr="007D1F5A">
        <w:rPr>
          <w:rFonts w:ascii="Lucida Sans Unicode" w:eastAsia="Times New Roman" w:hAnsi="Lucida Sans Unicode" w:cs="Lucida Sans Unicode"/>
          <w:color w:val="262A2D"/>
          <w:sz w:val="18"/>
          <w:szCs w:val="18"/>
        </w:rPr>
        <w:t>benefits</w:t>
      </w:r>
      <w:r>
        <w:rPr>
          <w:rFonts w:ascii="Lucida Sans Unicode" w:eastAsia="Times New Roman" w:hAnsi="Lucida Sans Unicode" w:cs="Lucida Sans Unicode"/>
          <w:color w:val="262A2D"/>
          <w:sz w:val="18"/>
          <w:szCs w:val="18"/>
        </w:rPr>
        <w:t>, if any,</w:t>
      </w:r>
      <w:r w:rsidRPr="007D1F5A">
        <w:rPr>
          <w:rFonts w:ascii="Lucida Sans Unicode" w:eastAsia="Times New Roman" w:hAnsi="Lucida Sans Unicode" w:cs="Lucida Sans Unicode"/>
          <w:color w:val="262A2D"/>
          <w:sz w:val="18"/>
          <w:szCs w:val="18"/>
        </w:rPr>
        <w:t xml:space="preserve"> you may reasonably expect from partici</w:t>
      </w:r>
      <w:r>
        <w:rPr>
          <w:rFonts w:ascii="Lucida Sans Unicode" w:eastAsia="Times New Roman" w:hAnsi="Lucida Sans Unicode" w:cs="Lucida Sans Unicode"/>
          <w:color w:val="262A2D"/>
          <w:sz w:val="18"/>
          <w:szCs w:val="18"/>
        </w:rPr>
        <w:t>pation.</w:t>
      </w:r>
      <w:r w:rsidR="008253E7">
        <w:rPr>
          <w:rFonts w:ascii="Lucida Sans Unicode" w:eastAsia="Times New Roman" w:hAnsi="Lucida Sans Unicode" w:cs="Lucida Sans Unicode"/>
          <w:color w:val="262A2D"/>
          <w:sz w:val="18"/>
          <w:szCs w:val="18"/>
        </w:rPr>
        <w:t xml:space="preserve"> </w:t>
      </w:r>
      <w:r w:rsidR="008253E7" w:rsidRPr="00223FC3">
        <w:rPr>
          <w:rFonts w:ascii="Lucida Sans Unicode" w:eastAsia="Times New Roman" w:hAnsi="Lucida Sans Unicode" w:cs="Lucida Sans Unicode"/>
          <w:color w:val="548DD4" w:themeColor="text2" w:themeTint="99"/>
          <w:sz w:val="18"/>
          <w:szCs w:val="18"/>
        </w:rPr>
        <w:t xml:space="preserve">[BEC –B2 </w:t>
      </w:r>
      <w:r w:rsidR="008253E7" w:rsidRPr="00223FC3">
        <w:rPr>
          <w:color w:val="548DD4" w:themeColor="text2" w:themeTint="99"/>
        </w:rPr>
        <w:t xml:space="preserve">beneficence is understood in a stronger sense, as an obligation. Two general rules have been formulated as complementary expressions of beneficent actions in this sense: </w:t>
      </w:r>
      <w:r w:rsidR="008253E7" w:rsidRPr="00223FC3">
        <w:rPr>
          <w:b/>
          <w:bCs/>
          <w:color w:val="548DD4" w:themeColor="text2" w:themeTint="99"/>
        </w:rPr>
        <w:t>(1)</w:t>
      </w:r>
      <w:r w:rsidR="008253E7" w:rsidRPr="00223FC3">
        <w:rPr>
          <w:color w:val="548DD4" w:themeColor="text2" w:themeTint="99"/>
        </w:rPr>
        <w:t xml:space="preserve"> do not harm and </w:t>
      </w:r>
      <w:r w:rsidR="008253E7" w:rsidRPr="00223FC3">
        <w:rPr>
          <w:b/>
          <w:bCs/>
          <w:color w:val="548DD4" w:themeColor="text2" w:themeTint="99"/>
        </w:rPr>
        <w:t>(2)</w:t>
      </w:r>
      <w:r w:rsidR="008253E7" w:rsidRPr="00223FC3">
        <w:rPr>
          <w:color w:val="548DD4" w:themeColor="text2" w:themeTint="99"/>
        </w:rPr>
        <w:t xml:space="preserve"> maximize possible benefits and minimize possible harms.}</w:t>
      </w:r>
      <w:r w:rsidR="00BF603B" w:rsidRPr="00223FC3">
        <w:rPr>
          <w:color w:val="548DD4" w:themeColor="text2" w:themeTint="99"/>
        </w:rPr>
        <w:t xml:space="preserve"> [BEC-C-1 anticipated benefits]</w:t>
      </w:r>
      <w:r w:rsidR="00C84EC7" w:rsidRPr="00223FC3">
        <w:rPr>
          <w:color w:val="548DD4" w:themeColor="text2" w:themeTint="99"/>
        </w:rPr>
        <w:t xml:space="preserve"> [45 </w:t>
      </w:r>
      <w:proofErr w:type="spellStart"/>
      <w:r w:rsidR="00C84EC7" w:rsidRPr="00223FC3">
        <w:rPr>
          <w:color w:val="548DD4" w:themeColor="text2" w:themeTint="99"/>
        </w:rPr>
        <w:t>cfr</w:t>
      </w:r>
      <w:proofErr w:type="spellEnd"/>
      <w:r w:rsidR="00C84EC7" w:rsidRPr="00223FC3">
        <w:rPr>
          <w:color w:val="548DD4" w:themeColor="text2" w:themeTint="99"/>
        </w:rPr>
        <w:t xml:space="preserve"> 46.116 A description of any benefits to the subject or to others which may reasonably be expected from the research]</w:t>
      </w:r>
    </w:p>
    <w:p w:rsidR="001B3F48" w:rsidRDefault="001B3F48" w:rsidP="001B3F48">
      <w:pPr>
        <w:numPr>
          <w:ilvl w:val="0"/>
          <w:numId w:val="1"/>
        </w:numPr>
        <w:shd w:val="clear" w:color="auto" w:fill="FFFFFF"/>
        <w:spacing w:before="75" w:after="75" w:line="384" w:lineRule="atLeast"/>
        <w:textAlignment w:val="top"/>
        <w:rPr>
          <w:rFonts w:ascii="Lucida Sans Unicode" w:eastAsia="Times New Roman" w:hAnsi="Lucida Sans Unicode" w:cs="Lucida Sans Unicode"/>
          <w:color w:val="262A2D"/>
          <w:sz w:val="18"/>
          <w:szCs w:val="18"/>
        </w:rPr>
      </w:pPr>
      <w:r w:rsidRPr="007D1F5A">
        <w:rPr>
          <w:rFonts w:ascii="Lucida Sans Unicode" w:eastAsia="Times New Roman" w:hAnsi="Lucida Sans Unicode" w:cs="Lucida Sans Unicode"/>
          <w:color w:val="262A2D"/>
          <w:sz w:val="18"/>
          <w:szCs w:val="18"/>
        </w:rPr>
        <w:lastRenderedPageBreak/>
        <w:t>To be told about how you may be withdrawn</w:t>
      </w:r>
      <w:r>
        <w:rPr>
          <w:rFonts w:ascii="Lucida Sans Unicode" w:eastAsia="Times New Roman" w:hAnsi="Lucida Sans Unicode" w:cs="Lucida Sans Unicode"/>
          <w:color w:val="262A2D"/>
          <w:sz w:val="18"/>
          <w:szCs w:val="18"/>
        </w:rPr>
        <w:t>, (if applicable)</w:t>
      </w:r>
      <w:r w:rsidRPr="007D1F5A">
        <w:rPr>
          <w:rFonts w:ascii="Lucida Sans Unicode" w:eastAsia="Times New Roman" w:hAnsi="Lucida Sans Unicode" w:cs="Lucida Sans Unicode"/>
          <w:color w:val="262A2D"/>
          <w:sz w:val="18"/>
          <w:szCs w:val="18"/>
        </w:rPr>
        <w:t xml:space="preserve"> and that you may ask to withdraw, at anytime, without changing your rights</w:t>
      </w:r>
      <w:r>
        <w:rPr>
          <w:rFonts w:ascii="Lucida Sans Unicode" w:eastAsia="Times New Roman" w:hAnsi="Lucida Sans Unicode" w:cs="Lucida Sans Unicode"/>
          <w:color w:val="262A2D"/>
          <w:sz w:val="18"/>
          <w:szCs w:val="18"/>
        </w:rPr>
        <w:t>.</w:t>
      </w:r>
      <w:r w:rsidR="008253E7" w:rsidRPr="008253E7">
        <w:t xml:space="preserve"> </w:t>
      </w:r>
      <w:r w:rsidR="008253E7" w:rsidRPr="00223FC3">
        <w:rPr>
          <w:color w:val="548DD4" w:themeColor="text2" w:themeTint="99"/>
        </w:rPr>
        <w:t>[BEC-C1 statement offering the subject the opportunity to …withdraw at any time from the research]</w:t>
      </w:r>
    </w:p>
    <w:p w:rsidR="001B3F48" w:rsidRPr="001B72F7" w:rsidRDefault="001B3F48" w:rsidP="001B3F48">
      <w:pPr>
        <w:numPr>
          <w:ilvl w:val="0"/>
          <w:numId w:val="1"/>
        </w:numPr>
        <w:shd w:val="clear" w:color="auto" w:fill="FFFFFF"/>
        <w:spacing w:before="75" w:after="75" w:line="384" w:lineRule="atLeast"/>
        <w:textAlignment w:val="top"/>
        <w:rPr>
          <w:color w:val="00B050"/>
        </w:rPr>
      </w:pPr>
      <w:r w:rsidRPr="003739E5">
        <w:rPr>
          <w:rFonts w:ascii="Lucida Sans Unicode" w:eastAsia="Times New Roman" w:hAnsi="Lucida Sans Unicode" w:cs="Lucida Sans Unicode"/>
          <w:color w:val="262A2D"/>
          <w:sz w:val="18"/>
          <w:szCs w:val="18"/>
        </w:rPr>
        <w:t xml:space="preserve">To refuse to participate. Being in the study is voluntary. You can also change your mind even after you start the study. </w:t>
      </w:r>
      <w:r w:rsidR="00562813" w:rsidRPr="00223FC3">
        <w:rPr>
          <w:rFonts w:ascii="Lucida Sans Unicode" w:eastAsia="Times New Roman" w:hAnsi="Lucida Sans Unicode" w:cs="Lucida Sans Unicode"/>
          <w:color w:val="548DD4" w:themeColor="text2" w:themeTint="99"/>
          <w:sz w:val="18"/>
          <w:szCs w:val="18"/>
        </w:rPr>
        <w:t xml:space="preserve">[BEC- B1 </w:t>
      </w:r>
      <w:r w:rsidR="00562813" w:rsidRPr="00223FC3">
        <w:rPr>
          <w:color w:val="548DD4" w:themeColor="text2" w:themeTint="99"/>
        </w:rPr>
        <w:t>respect for persons demands that subjects enter into the research voluntarily]</w:t>
      </w:r>
      <w:r w:rsidR="00BF603B" w:rsidRPr="00223FC3">
        <w:rPr>
          <w:color w:val="548DD4" w:themeColor="text2" w:themeTint="99"/>
        </w:rPr>
        <w:t xml:space="preserve"> [BEC-C1 voluntary nature of participation]</w:t>
      </w:r>
      <w:r w:rsidR="001B72F7" w:rsidRPr="00223FC3">
        <w:rPr>
          <w:color w:val="548DD4" w:themeColor="text2" w:themeTint="99"/>
        </w:rPr>
        <w:t xml:space="preserve"> [45 </w:t>
      </w:r>
      <w:proofErr w:type="spellStart"/>
      <w:r w:rsidR="001B72F7" w:rsidRPr="00223FC3">
        <w:rPr>
          <w:color w:val="548DD4" w:themeColor="text2" w:themeTint="99"/>
        </w:rPr>
        <w:t>cfr</w:t>
      </w:r>
      <w:proofErr w:type="spellEnd"/>
      <w:r w:rsidR="001B72F7" w:rsidRPr="00223FC3">
        <w:rPr>
          <w:color w:val="548DD4" w:themeColor="text2" w:themeTint="99"/>
        </w:rPr>
        <w:t xml:space="preserve"> 46.116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rsidR="001B3F48" w:rsidRPr="003A3E76" w:rsidRDefault="001B3F48" w:rsidP="001B3F48">
      <w:pPr>
        <w:numPr>
          <w:ilvl w:val="0"/>
          <w:numId w:val="1"/>
        </w:numPr>
        <w:shd w:val="clear" w:color="auto" w:fill="FFFFFF"/>
        <w:spacing w:before="75" w:after="75" w:line="384" w:lineRule="atLeast"/>
        <w:textAlignment w:val="top"/>
        <w:rPr>
          <w:color w:val="00B050"/>
        </w:rPr>
      </w:pPr>
      <w:r w:rsidRPr="003739E5">
        <w:rPr>
          <w:rFonts w:ascii="Lucida Sans Unicode" w:eastAsia="Times New Roman" w:hAnsi="Lucida Sans Unicode" w:cs="Lucida Sans Unicode"/>
          <w:color w:val="262A2D"/>
          <w:sz w:val="18"/>
          <w:szCs w:val="18"/>
        </w:rPr>
        <w:t>To be informed about who to contact with questions about the research, about research-related injury, and about your rights as a research subject.</w:t>
      </w:r>
      <w:r w:rsidR="00761EDC">
        <w:rPr>
          <w:rFonts w:ascii="Lucida Sans Unicode" w:eastAsia="Times New Roman" w:hAnsi="Lucida Sans Unicode" w:cs="Lucida Sans Unicode"/>
          <w:color w:val="262A2D"/>
          <w:sz w:val="18"/>
          <w:szCs w:val="18"/>
        </w:rPr>
        <w:t xml:space="preserve"> </w:t>
      </w:r>
      <w:r w:rsidR="00761EDC" w:rsidRPr="00223FC3">
        <w:rPr>
          <w:rFonts w:ascii="Lucida Sans Unicode" w:eastAsia="Times New Roman" w:hAnsi="Lucida Sans Unicode" w:cs="Lucida Sans Unicode"/>
          <w:color w:val="548DD4" w:themeColor="text2" w:themeTint="99"/>
          <w:sz w:val="18"/>
          <w:szCs w:val="18"/>
        </w:rPr>
        <w:t xml:space="preserve">[BEC-1 </w:t>
      </w:r>
      <w:r w:rsidR="00761EDC" w:rsidRPr="00223FC3">
        <w:rPr>
          <w:color w:val="548DD4" w:themeColor="text2" w:themeTint="99"/>
        </w:rPr>
        <w:t>the person responsible for the research]</w:t>
      </w:r>
      <w:r w:rsidR="003A3E76" w:rsidRPr="00223FC3">
        <w:rPr>
          <w:color w:val="548DD4" w:themeColor="text2" w:themeTint="99"/>
        </w:rPr>
        <w:t xml:space="preserve"> [45 </w:t>
      </w:r>
      <w:proofErr w:type="spellStart"/>
      <w:r w:rsidR="003A3E76" w:rsidRPr="00223FC3">
        <w:rPr>
          <w:color w:val="548DD4" w:themeColor="text2" w:themeTint="99"/>
        </w:rPr>
        <w:t>cfr</w:t>
      </w:r>
      <w:proofErr w:type="spellEnd"/>
      <w:r w:rsidR="003A3E76" w:rsidRPr="00223FC3">
        <w:rPr>
          <w:color w:val="548DD4" w:themeColor="text2" w:themeTint="99"/>
        </w:rPr>
        <w:t xml:space="preserve"> 46.116 An explanation of whom to contact for answers to pertinent questions about the research and research subjects' rights, and whom to contact in the event of a research-related injury to the subject; and]</w:t>
      </w:r>
    </w:p>
    <w:p w:rsidR="001B3F48" w:rsidRPr="001B72F7" w:rsidRDefault="001B3F48" w:rsidP="001B3F48">
      <w:pPr>
        <w:numPr>
          <w:ilvl w:val="0"/>
          <w:numId w:val="1"/>
        </w:numPr>
        <w:shd w:val="clear" w:color="auto" w:fill="FFFFFF"/>
        <w:spacing w:before="75" w:after="75" w:line="384" w:lineRule="atLeast"/>
        <w:textAlignment w:val="top"/>
        <w:rPr>
          <w:rFonts w:ascii="Lucida Sans Unicode" w:eastAsia="Times New Roman" w:hAnsi="Lucida Sans Unicode" w:cs="Lucida Sans Unicode"/>
          <w:color w:val="00B050"/>
          <w:sz w:val="18"/>
          <w:szCs w:val="18"/>
        </w:rPr>
      </w:pPr>
      <w:r>
        <w:rPr>
          <w:rFonts w:ascii="Lucida Sans Unicode" w:eastAsia="Times New Roman" w:hAnsi="Lucida Sans Unicode" w:cs="Lucida Sans Unicode"/>
          <w:color w:val="262A2D"/>
          <w:sz w:val="18"/>
          <w:szCs w:val="18"/>
        </w:rPr>
        <w:t>Be provided a copy of the signed and dated consent form, (when consent is required)</w:t>
      </w:r>
      <w:r w:rsidR="001B72F7" w:rsidRPr="00223FC3">
        <w:rPr>
          <w:rFonts w:ascii="Lucida Sans Unicode" w:eastAsia="Times New Roman" w:hAnsi="Lucida Sans Unicode" w:cs="Lucida Sans Unicode"/>
          <w:color w:val="548DD4" w:themeColor="text2" w:themeTint="99"/>
          <w:sz w:val="18"/>
          <w:szCs w:val="18"/>
        </w:rPr>
        <w:t xml:space="preserve"> [45 </w:t>
      </w:r>
      <w:proofErr w:type="spellStart"/>
      <w:r w:rsidR="001B72F7" w:rsidRPr="00223FC3">
        <w:rPr>
          <w:rFonts w:ascii="Lucida Sans Unicode" w:eastAsia="Times New Roman" w:hAnsi="Lucida Sans Unicode" w:cs="Lucida Sans Unicode"/>
          <w:color w:val="548DD4" w:themeColor="text2" w:themeTint="99"/>
          <w:sz w:val="18"/>
          <w:szCs w:val="18"/>
        </w:rPr>
        <w:t>cfr</w:t>
      </w:r>
      <w:proofErr w:type="spellEnd"/>
      <w:r w:rsidR="001B72F7" w:rsidRPr="00223FC3">
        <w:rPr>
          <w:rFonts w:ascii="Lucida Sans Unicode" w:eastAsia="Times New Roman" w:hAnsi="Lucida Sans Unicode" w:cs="Lucida Sans Unicode"/>
          <w:color w:val="548DD4" w:themeColor="text2" w:themeTint="99"/>
          <w:sz w:val="18"/>
          <w:szCs w:val="18"/>
        </w:rPr>
        <w:t xml:space="preserve"> 46.117 A copy of the summary shall be given to the subject or the representative, in addition to a copy of the short form.] [45 </w:t>
      </w:r>
      <w:proofErr w:type="spellStart"/>
      <w:r w:rsidR="001B72F7" w:rsidRPr="00223FC3">
        <w:rPr>
          <w:rFonts w:ascii="Lucida Sans Unicode" w:eastAsia="Times New Roman" w:hAnsi="Lucida Sans Unicode" w:cs="Lucida Sans Unicode"/>
          <w:color w:val="548DD4" w:themeColor="text2" w:themeTint="99"/>
          <w:sz w:val="18"/>
          <w:szCs w:val="18"/>
        </w:rPr>
        <w:t>cfr</w:t>
      </w:r>
      <w:proofErr w:type="spellEnd"/>
      <w:r w:rsidR="001B72F7" w:rsidRPr="00223FC3">
        <w:rPr>
          <w:rFonts w:ascii="Lucida Sans Unicode" w:eastAsia="Times New Roman" w:hAnsi="Lucida Sans Unicode" w:cs="Lucida Sans Unicode"/>
          <w:color w:val="548DD4" w:themeColor="text2" w:themeTint="99"/>
          <w:sz w:val="18"/>
          <w:szCs w:val="18"/>
        </w:rPr>
        <w:t xml:space="preserve"> 46.117 A copy shall be given to the person signing the form]</w:t>
      </w:r>
    </w:p>
    <w:p w:rsidR="001B3F48" w:rsidRPr="00C95C5C" w:rsidRDefault="001B3F48" w:rsidP="001B3F48">
      <w:pPr>
        <w:shd w:val="clear" w:color="auto" w:fill="FDF6F0"/>
        <w:spacing w:before="100" w:beforeAutospacing="1" w:after="100" w:afterAutospacing="1" w:line="240" w:lineRule="auto"/>
        <w:ind w:left="720"/>
        <w:rPr>
          <w:rFonts w:ascii="Verdana" w:eastAsia="Times New Roman" w:hAnsi="Verdana" w:cs="Times New Roman"/>
          <w:sz w:val="23"/>
          <w:szCs w:val="23"/>
        </w:rPr>
      </w:pPr>
      <w:r w:rsidRPr="00C95C5C">
        <w:rPr>
          <w:rFonts w:ascii="Lucida Sans Unicode" w:eastAsia="Times New Roman" w:hAnsi="Lucida Sans Unicode" w:cs="Lucida Sans Unicode"/>
          <w:b/>
          <w:color w:val="000000" w:themeColor="text1"/>
          <w:sz w:val="18"/>
          <w:szCs w:val="18"/>
        </w:rPr>
        <w:t>Additional Rights When the Study Involves Treatment or Therapy:</w:t>
      </w:r>
    </w:p>
    <w:p w:rsidR="001B3F48" w:rsidRPr="00C84EC7" w:rsidRDefault="001B3F48" w:rsidP="001B3F48">
      <w:pPr>
        <w:numPr>
          <w:ilvl w:val="0"/>
          <w:numId w:val="1"/>
        </w:numPr>
        <w:shd w:val="clear" w:color="auto" w:fill="FFFFFF"/>
        <w:spacing w:before="75" w:after="75" w:line="384" w:lineRule="atLeast"/>
        <w:textAlignment w:val="top"/>
        <w:rPr>
          <w:color w:val="00B050"/>
        </w:rPr>
      </w:pPr>
      <w:r w:rsidRPr="007D1F5A">
        <w:rPr>
          <w:rFonts w:ascii="Lucida Sans Unicode" w:eastAsia="Times New Roman" w:hAnsi="Lucida Sans Unicode" w:cs="Lucida Sans Unicode"/>
          <w:color w:val="262A2D"/>
          <w:sz w:val="18"/>
          <w:szCs w:val="18"/>
        </w:rPr>
        <w:t>To be provided an explanation of any alternative procedures and/or treatment that might be available to you</w:t>
      </w:r>
      <w:r>
        <w:rPr>
          <w:rFonts w:ascii="Lucida Sans Unicode" w:eastAsia="Times New Roman" w:hAnsi="Lucida Sans Unicode" w:cs="Lucida Sans Unicode"/>
          <w:color w:val="262A2D"/>
          <w:sz w:val="18"/>
          <w:szCs w:val="18"/>
        </w:rPr>
        <w:t>; to include risks and benefits of these alternatives.</w:t>
      </w:r>
      <w:r w:rsidR="00BF603B">
        <w:rPr>
          <w:rFonts w:ascii="Lucida Sans Unicode" w:eastAsia="Times New Roman" w:hAnsi="Lucida Sans Unicode" w:cs="Lucida Sans Unicode"/>
          <w:color w:val="262A2D"/>
          <w:sz w:val="18"/>
          <w:szCs w:val="18"/>
        </w:rPr>
        <w:t xml:space="preserve"> </w:t>
      </w:r>
      <w:r w:rsidR="00BF603B" w:rsidRPr="00223FC3">
        <w:rPr>
          <w:rFonts w:ascii="Lucida Sans Unicode" w:eastAsia="Times New Roman" w:hAnsi="Lucida Sans Unicode" w:cs="Lucida Sans Unicode"/>
          <w:color w:val="548DD4" w:themeColor="text2" w:themeTint="99"/>
          <w:sz w:val="18"/>
          <w:szCs w:val="18"/>
        </w:rPr>
        <w:t xml:space="preserve">[BEC-C-1 </w:t>
      </w:r>
      <w:r w:rsidR="00BF603B" w:rsidRPr="00223FC3">
        <w:rPr>
          <w:color w:val="548DD4" w:themeColor="text2" w:themeTint="99"/>
        </w:rPr>
        <w:t>alternative procedures (where therapy is involved)]</w:t>
      </w:r>
      <w:r w:rsidR="00C84EC7" w:rsidRPr="00223FC3">
        <w:rPr>
          <w:color w:val="548DD4" w:themeColor="text2" w:themeTint="99"/>
        </w:rPr>
        <w:t xml:space="preserve"> [45 </w:t>
      </w:r>
      <w:proofErr w:type="spellStart"/>
      <w:r w:rsidR="00C84EC7" w:rsidRPr="00223FC3">
        <w:rPr>
          <w:color w:val="548DD4" w:themeColor="text2" w:themeTint="99"/>
        </w:rPr>
        <w:t>cfr</w:t>
      </w:r>
      <w:proofErr w:type="spellEnd"/>
      <w:r w:rsidR="00C84EC7" w:rsidRPr="00223FC3">
        <w:rPr>
          <w:color w:val="548DD4" w:themeColor="text2" w:themeTint="99"/>
        </w:rPr>
        <w:t xml:space="preserve"> 46.116 A disclosure of appropriate alternative procedures or courses of treatment, if any, that might be advantageous to the subject]</w:t>
      </w:r>
    </w:p>
    <w:p w:rsidR="001B3F48" w:rsidRPr="003A3E76" w:rsidRDefault="001B3F48" w:rsidP="001B3F48">
      <w:pPr>
        <w:numPr>
          <w:ilvl w:val="0"/>
          <w:numId w:val="1"/>
        </w:numPr>
        <w:shd w:val="clear" w:color="auto" w:fill="FFFFFF"/>
        <w:spacing w:before="75" w:after="75" w:line="384" w:lineRule="atLeast"/>
        <w:textAlignment w:val="top"/>
        <w:rPr>
          <w:color w:val="00B050"/>
        </w:rPr>
      </w:pPr>
      <w:r w:rsidRPr="00E026CF">
        <w:rPr>
          <w:rFonts w:ascii="Lucida Sans Unicode" w:eastAsia="Times New Roman" w:hAnsi="Lucida Sans Unicode" w:cs="Lucida Sans Unicode"/>
          <w:color w:val="262A2D"/>
          <w:sz w:val="18"/>
          <w:szCs w:val="18"/>
        </w:rPr>
        <w:t xml:space="preserve">To be told where treatment is available should you have a research-related injury, and who will pay for research-related </w:t>
      </w:r>
      <w:r w:rsidR="00223FC3" w:rsidRPr="00E026CF">
        <w:rPr>
          <w:rFonts w:ascii="Lucida Sans Unicode" w:eastAsia="Times New Roman" w:hAnsi="Lucida Sans Unicode" w:cs="Lucida Sans Unicode"/>
          <w:color w:val="262A2D"/>
          <w:sz w:val="18"/>
          <w:szCs w:val="18"/>
        </w:rPr>
        <w:t>treatment?</w:t>
      </w:r>
      <w:r w:rsidR="00761EDC">
        <w:rPr>
          <w:rFonts w:ascii="Lucida Sans Unicode" w:eastAsia="Times New Roman" w:hAnsi="Lucida Sans Unicode" w:cs="Lucida Sans Unicode"/>
          <w:color w:val="262A2D"/>
          <w:sz w:val="18"/>
          <w:szCs w:val="18"/>
        </w:rPr>
        <w:t xml:space="preserve"> </w:t>
      </w:r>
      <w:r w:rsidR="00761EDC" w:rsidRPr="00223FC3">
        <w:rPr>
          <w:rFonts w:ascii="Lucida Sans Unicode" w:eastAsia="Times New Roman" w:hAnsi="Lucida Sans Unicode" w:cs="Lucida Sans Unicode"/>
          <w:color w:val="548DD4" w:themeColor="text2" w:themeTint="99"/>
          <w:sz w:val="18"/>
          <w:szCs w:val="18"/>
        </w:rPr>
        <w:t>[BEC C-2</w:t>
      </w:r>
      <w:r w:rsidR="00761EDC" w:rsidRPr="00223FC3">
        <w:rPr>
          <w:color w:val="548DD4" w:themeColor="text2" w:themeTint="99"/>
        </w:rPr>
        <w:t>Beneficence thus requires that we protect against risk of harm to subjects]</w:t>
      </w:r>
      <w:r w:rsidR="003A3E76" w:rsidRPr="00223FC3">
        <w:rPr>
          <w:color w:val="548DD4" w:themeColor="text2" w:themeTint="99"/>
        </w:rPr>
        <w:t xml:space="preserve"> [45cfr46.116 an explanation as to whether any compensation and an explanation as to whether any medical treatments are available if injury occurs and, if so, what they consist of, or where further information may be obtained;]</w:t>
      </w:r>
    </w:p>
    <w:p w:rsidR="00E026CF" w:rsidRDefault="00E026CF"/>
    <w:p w:rsidR="00562813" w:rsidRDefault="00761EDC">
      <w:r>
        <w:t xml:space="preserve">Reference to </w:t>
      </w:r>
      <w:r w:rsidR="00562813">
        <w:t>ethical code of conduct</w:t>
      </w:r>
    </w:p>
    <w:p w:rsidR="00562813" w:rsidRDefault="00562813" w:rsidP="00562813">
      <w:r>
        <w:t>BEC=Belmont Ethical Code</w:t>
      </w:r>
    </w:p>
    <w:sectPr w:rsidR="00562813" w:rsidSect="00322E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84671"/>
    <w:multiLevelType w:val="multilevel"/>
    <w:tmpl w:val="342A8A5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770E0F"/>
    <w:multiLevelType w:val="hybridMultilevel"/>
    <w:tmpl w:val="372E4594"/>
    <w:lvl w:ilvl="0" w:tplc="57BE94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6CF"/>
    <w:rsid w:val="001B3F48"/>
    <w:rsid w:val="001B72F7"/>
    <w:rsid w:val="00223FC3"/>
    <w:rsid w:val="00322E5E"/>
    <w:rsid w:val="003A3E76"/>
    <w:rsid w:val="00562813"/>
    <w:rsid w:val="00662F10"/>
    <w:rsid w:val="00761EDC"/>
    <w:rsid w:val="008253E7"/>
    <w:rsid w:val="00892456"/>
    <w:rsid w:val="00A005EF"/>
    <w:rsid w:val="00BF603B"/>
    <w:rsid w:val="00C84EC7"/>
    <w:rsid w:val="00D873BF"/>
    <w:rsid w:val="00E026CF"/>
    <w:rsid w:val="00E31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813"/>
    <w:pPr>
      <w:ind w:left="720"/>
      <w:contextualSpacing/>
    </w:pPr>
  </w:style>
  <w:style w:type="character" w:customStyle="1" w:styleId="grame">
    <w:name w:val="grame"/>
    <w:basedOn w:val="DefaultParagraphFont"/>
    <w:rsid w:val="001B72F7"/>
  </w:style>
</w:styles>
</file>

<file path=word/webSettings.xml><?xml version="1.0" encoding="utf-8"?>
<w:webSettings xmlns:r="http://schemas.openxmlformats.org/officeDocument/2006/relationships" xmlns:w="http://schemas.openxmlformats.org/wordprocessingml/2006/main">
  <w:divs>
    <w:div w:id="449980690">
      <w:bodyDiv w:val="1"/>
      <w:marLeft w:val="0"/>
      <w:marRight w:val="0"/>
      <w:marTop w:val="0"/>
      <w:marBottom w:val="0"/>
      <w:divBdr>
        <w:top w:val="none" w:sz="0" w:space="0" w:color="auto"/>
        <w:left w:val="none" w:sz="0" w:space="0" w:color="auto"/>
        <w:bottom w:val="none" w:sz="0" w:space="0" w:color="auto"/>
        <w:right w:val="none" w:sz="0" w:space="0" w:color="auto"/>
      </w:divBdr>
      <w:divsChild>
        <w:div w:id="1720086249">
          <w:marLeft w:val="0"/>
          <w:marRight w:val="0"/>
          <w:marTop w:val="0"/>
          <w:marBottom w:val="0"/>
          <w:divBdr>
            <w:top w:val="none" w:sz="0" w:space="0" w:color="auto"/>
            <w:left w:val="none" w:sz="0" w:space="0" w:color="auto"/>
            <w:bottom w:val="none" w:sz="0" w:space="0" w:color="auto"/>
            <w:right w:val="none" w:sz="0" w:space="0" w:color="auto"/>
          </w:divBdr>
          <w:divsChild>
            <w:div w:id="260574105">
              <w:marLeft w:val="0"/>
              <w:marRight w:val="0"/>
              <w:marTop w:val="0"/>
              <w:marBottom w:val="0"/>
              <w:divBdr>
                <w:top w:val="none" w:sz="0" w:space="0" w:color="auto"/>
                <w:left w:val="none" w:sz="0" w:space="0" w:color="auto"/>
                <w:bottom w:val="none" w:sz="0" w:space="0" w:color="auto"/>
                <w:right w:val="none" w:sz="0" w:space="0" w:color="auto"/>
              </w:divBdr>
              <w:divsChild>
                <w:div w:id="15292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A. McConnell</dc:creator>
  <cp:keywords/>
  <dc:description/>
  <cp:lastModifiedBy>julihad</cp:lastModifiedBy>
  <cp:revision>6</cp:revision>
  <dcterms:created xsi:type="dcterms:W3CDTF">2010-05-17T21:31:00Z</dcterms:created>
  <dcterms:modified xsi:type="dcterms:W3CDTF">2010-08-17T22:38:00Z</dcterms:modified>
</cp:coreProperties>
</file>